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31EE" w14:textId="5EB923F0" w:rsidR="007E7473" w:rsidRPr="007E7473" w:rsidRDefault="004B47C3" w:rsidP="007E7473">
      <w:pPr>
        <w:pStyle w:val="NormalWeb"/>
        <w:rPr>
          <w:rFonts w:eastAsia="Times New Roman"/>
        </w:rPr>
      </w:pPr>
      <w:r w:rsidRPr="00D1558E">
        <w:rPr>
          <w:rFonts w:asciiTheme="minorHAnsi" w:hAnsiTheme="minorHAnsi" w:cstheme="minorHAnsi"/>
          <w:noProof/>
          <w:color w:val="C00000"/>
          <w:sz w:val="88"/>
          <w:szCs w:val="88"/>
        </w:rPr>
        <mc:AlternateContent>
          <mc:Choice Requires="wps">
            <w:drawing>
              <wp:anchor distT="45720" distB="45720" distL="114300" distR="114300" simplePos="0" relativeHeight="251658240" behindDoc="0" locked="0" layoutInCell="1" allowOverlap="1" wp14:anchorId="337B2F9E" wp14:editId="49CA7841">
                <wp:simplePos x="0" y="0"/>
                <wp:positionH relativeFrom="column">
                  <wp:posOffset>-643534</wp:posOffset>
                </wp:positionH>
                <wp:positionV relativeFrom="paragraph">
                  <wp:posOffset>229870</wp:posOffset>
                </wp:positionV>
                <wp:extent cx="740791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7910" cy="1404620"/>
                        </a:xfrm>
                        <a:prstGeom prst="rect">
                          <a:avLst/>
                        </a:prstGeom>
                        <a:noFill/>
                        <a:ln w="9525">
                          <a:noFill/>
                          <a:miter lim="800000"/>
                          <a:headEnd/>
                          <a:tailEnd/>
                        </a:ln>
                      </wps:spPr>
                      <wps:txbx>
                        <w:txbxContent>
                          <w:p w14:paraId="154C590A" w14:textId="4CE11067" w:rsidR="00660397" w:rsidRPr="00D1558E" w:rsidRDefault="00660397" w:rsidP="00660397">
                            <w:pPr>
                              <w:ind w:firstLine="0"/>
                              <w:jc w:val="center"/>
                              <w:rPr>
                                <w:b/>
                                <w:bCs/>
                                <w:color w:val="C00000"/>
                              </w:rPr>
                            </w:pPr>
                            <w:r w:rsidRPr="00A12353">
                              <w:rPr>
                                <w:rFonts w:asciiTheme="minorHAnsi" w:hAnsiTheme="minorHAnsi" w:cstheme="minorHAnsi"/>
                                <w:b/>
                                <w:bCs/>
                                <w:color w:val="43B168"/>
                                <w:sz w:val="48"/>
                                <w:szCs w:val="44"/>
                              </w:rPr>
                              <w:t>Guide économique</w:t>
                            </w:r>
                            <w:r w:rsidRPr="00D1558E">
                              <w:rPr>
                                <w:rFonts w:asciiTheme="minorHAnsi" w:hAnsiTheme="minorHAnsi" w:cstheme="minorHAnsi"/>
                                <w:b/>
                                <w:bCs/>
                                <w:color w:val="C0000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7B2F9E" id="_x0000_t202" coordsize="21600,21600" o:spt="202" path="m,l,21600r21600,l21600,xe">
                <v:stroke joinstyle="miter"/>
                <v:path gradientshapeok="t" o:connecttype="rect"/>
              </v:shapetype>
              <v:shape id="Zone de texte 2" o:spid="_x0000_s1026" type="#_x0000_t202" style="position:absolute;margin-left:-50.65pt;margin-top:18.1pt;width:583.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" filled="f" stroked="f">
                <v:textbox style="mso-fit-shape-to-text:t">
                  <w:txbxContent>
                    <w:p w14:paraId="154C590A" w14:textId="4CE11067" w:rsidR="00660397" w:rsidRPr="00D1558E" w:rsidRDefault="00660397" w:rsidP="00660397">
                      <w:pPr>
                        <w:ind w:firstLine="0"/>
                        <w:jc w:val="center"/>
                        <w:rPr>
                          <w:b/>
                          <w:bCs/>
                          <w:color w:val="C00000"/>
                        </w:rPr>
                      </w:pPr>
                      <w:r w:rsidRPr="00A12353">
                        <w:rPr>
                          <w:rFonts w:asciiTheme="minorHAnsi" w:hAnsiTheme="minorHAnsi" w:cstheme="minorHAnsi"/>
                          <w:b/>
                          <w:bCs/>
                          <w:color w:val="43B168"/>
                          <w:sz w:val="48"/>
                          <w:szCs w:val="44"/>
                        </w:rPr>
                        <w:t>Guide économique</w:t>
                      </w:r>
                      <w:r w:rsidRPr="00D1558E">
                        <w:rPr>
                          <w:rFonts w:asciiTheme="minorHAnsi" w:hAnsiTheme="minorHAnsi" w:cstheme="minorHAnsi"/>
                          <w:b/>
                          <w:bCs/>
                          <w:color w:val="C00000"/>
                        </w:rPr>
                        <w:br/>
                      </w:r>
                    </w:p>
                  </w:txbxContent>
                </v:textbox>
              </v:shape>
            </w:pict>
          </mc:Fallback>
        </mc:AlternateContent>
      </w:r>
      <w:r w:rsidR="000E7F6C">
        <w:rPr>
          <w:rFonts w:asciiTheme="minorHAnsi" w:hAnsiTheme="minorHAnsi" w:cstheme="minorHAnsi"/>
          <w:noProof/>
          <w:color w:val="43B168"/>
          <w:sz w:val="88"/>
          <w:szCs w:val="88"/>
        </w:rPr>
        <w:drawing>
          <wp:anchor distT="0" distB="0" distL="114300" distR="114300" simplePos="0" relativeHeight="251662335" behindDoc="0" locked="0" layoutInCell="1" allowOverlap="1" wp14:anchorId="19C72719" wp14:editId="7FA48A7F">
            <wp:simplePos x="0" y="0"/>
            <wp:positionH relativeFrom="column">
              <wp:posOffset>368455</wp:posOffset>
            </wp:positionH>
            <wp:positionV relativeFrom="paragraph">
              <wp:posOffset>-295910</wp:posOffset>
            </wp:positionV>
            <wp:extent cx="1340485" cy="845820"/>
            <wp:effectExtent l="0" t="0" r="0" b="0"/>
            <wp:wrapNone/>
            <wp:docPr id="1062069957" name="Image 3" descr="Une image contenant symbol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69957" name="Image 3" descr="Une image contenant symbole, Police, Graphique, graphisme&#10;&#10;Description générée automatiquement"/>
                    <pic:cNvPicPr/>
                  </pic:nvPicPr>
                  <pic:blipFill>
                    <a:blip r:embed="rId7"/>
                    <a:stretch>
                      <a:fillRect/>
                    </a:stretch>
                  </pic:blipFill>
                  <pic:spPr>
                    <a:xfrm>
                      <a:off x="0" y="0"/>
                      <a:ext cx="1340485" cy="845820"/>
                    </a:xfrm>
                    <a:prstGeom prst="rect">
                      <a:avLst/>
                    </a:prstGeom>
                  </pic:spPr>
                </pic:pic>
              </a:graphicData>
            </a:graphic>
          </wp:anchor>
        </w:drawing>
      </w:r>
    </w:p>
    <w:p w14:paraId="741DAEC6" w14:textId="5CF8D341" w:rsidR="00660397" w:rsidRPr="00D1558E" w:rsidRDefault="00C61D60" w:rsidP="00660397">
      <w:pPr>
        <w:pStyle w:val="Titre1"/>
        <w:tabs>
          <w:tab w:val="left" w:pos="567"/>
        </w:tabs>
        <w:rPr>
          <w:rFonts w:asciiTheme="minorHAnsi" w:hAnsiTheme="minorHAnsi" w:cstheme="minorHAnsi"/>
          <w:color w:val="C00000"/>
        </w:rPr>
      </w:pPr>
      <w:r w:rsidRPr="00A12353">
        <w:rPr>
          <w:rFonts w:asciiTheme="minorHAnsi" w:hAnsiTheme="minorHAnsi" w:cstheme="minorHAnsi"/>
          <w:noProof/>
          <w:color w:val="43B168"/>
          <w:sz w:val="88"/>
          <w:szCs w:val="88"/>
        </w:rPr>
        <mc:AlternateContent>
          <mc:Choice Requires="wps">
            <w:drawing>
              <wp:anchor distT="0" distB="0" distL="114300" distR="114300" simplePos="0" relativeHeight="251661312" behindDoc="0" locked="0" layoutInCell="1" allowOverlap="1" wp14:anchorId="0E564660" wp14:editId="22F3CDA4">
                <wp:simplePos x="0" y="0"/>
                <wp:positionH relativeFrom="column">
                  <wp:posOffset>-570230</wp:posOffset>
                </wp:positionH>
                <wp:positionV relativeFrom="paragraph">
                  <wp:posOffset>821055</wp:posOffset>
                </wp:positionV>
                <wp:extent cx="621665" cy="662305"/>
                <wp:effectExtent l="0" t="0" r="0" b="4445"/>
                <wp:wrapNone/>
                <wp:docPr id="4289897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662305"/>
                        </a:xfrm>
                        <a:prstGeom prst="rect">
                          <a:avLst/>
                        </a:prstGeom>
                        <a:noFill/>
                        <a:ln w="9525">
                          <a:noFill/>
                          <a:miter lim="800000"/>
                          <a:headEnd/>
                          <a:tailEnd/>
                        </a:ln>
                      </wps:spPr>
                      <wps:txbx>
                        <w:txbxContent>
                          <w:p w14:paraId="09F891FA" w14:textId="5A1FAE92" w:rsidR="00660397" w:rsidRPr="00575C48" w:rsidRDefault="00517300" w:rsidP="00660397">
                            <w:pPr>
                              <w:ind w:firstLine="0"/>
                              <w:jc w:val="center"/>
                              <w:rPr>
                                <w:rFonts w:asciiTheme="minorHAnsi" w:hAnsiTheme="minorHAnsi" w:cstheme="minorHAnsi"/>
                                <w:b/>
                                <w:bCs/>
                                <w:color w:val="FFFFFF" w:themeColor="background1"/>
                                <w:sz w:val="72"/>
                                <w:szCs w:val="56"/>
                              </w:rPr>
                            </w:pPr>
                            <w:r>
                              <w:rPr>
                                <w:rFonts w:asciiTheme="minorHAnsi" w:hAnsiTheme="minorHAnsi" w:cstheme="minorHAnsi"/>
                                <w:b/>
                                <w:bCs/>
                                <w:color w:val="FFFFFF" w:themeColor="background1"/>
                                <w:sz w:val="72"/>
                                <w:szCs w:val="56"/>
                              </w:rPr>
                              <w:t>2</w:t>
                            </w:r>
                          </w:p>
                        </w:txbxContent>
                      </wps:txbx>
                      <wps:bodyPr rot="0" vert="horz" wrap="square" lIns="91440" tIns="45720" rIns="91440" bIns="45720" anchor="t" anchorCtr="0">
                        <a:noAutofit/>
                      </wps:bodyPr>
                    </wps:wsp>
                  </a:graphicData>
                </a:graphic>
              </wp:anchor>
            </w:drawing>
          </mc:Choice>
          <mc:Fallback>
            <w:pict>
              <v:shape w14:anchorId="0E564660" id="_x0000_s1027" type="#_x0000_t202" style="position:absolute;left:0;text-align:left;margin-left:-44.9pt;margin-top:64.65pt;width:48.95pt;height:5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" filled="f" stroked="f">
                <v:textbox>
                  <w:txbxContent>
                    <w:p w14:paraId="09F891FA" w14:textId="5A1FAE92" w:rsidR="00660397" w:rsidRPr="00575C48" w:rsidRDefault="00517300" w:rsidP="00660397">
                      <w:pPr>
                        <w:ind w:firstLine="0"/>
                        <w:jc w:val="center"/>
                        <w:rPr>
                          <w:rFonts w:asciiTheme="minorHAnsi" w:hAnsiTheme="minorHAnsi" w:cstheme="minorHAnsi"/>
                          <w:b/>
                          <w:bCs/>
                          <w:color w:val="FFFFFF" w:themeColor="background1"/>
                          <w:sz w:val="72"/>
                          <w:szCs w:val="56"/>
                        </w:rPr>
                      </w:pPr>
                      <w:r>
                        <w:rPr>
                          <w:rFonts w:asciiTheme="minorHAnsi" w:hAnsiTheme="minorHAnsi" w:cstheme="minorHAnsi"/>
                          <w:b/>
                          <w:bCs/>
                          <w:color w:val="FFFFFF" w:themeColor="background1"/>
                          <w:sz w:val="72"/>
                          <w:szCs w:val="56"/>
                        </w:rPr>
                        <w:t>2</w:t>
                      </w:r>
                    </w:p>
                  </w:txbxContent>
                </v:textbox>
              </v:shape>
            </w:pict>
          </mc:Fallback>
        </mc:AlternateContent>
      </w:r>
    </w:p>
    <w:p w14:paraId="31C6D236" w14:textId="23C24E3C" w:rsidR="00660397" w:rsidRPr="00A12353" w:rsidRDefault="00C61D60" w:rsidP="00660397">
      <w:pPr>
        <w:pStyle w:val="Titre1"/>
        <w:tabs>
          <w:tab w:val="left" w:pos="567"/>
        </w:tabs>
        <w:rPr>
          <w:rFonts w:asciiTheme="minorHAnsi" w:hAnsiTheme="minorHAnsi" w:cstheme="minorHAnsi"/>
          <w:color w:val="43B168"/>
        </w:rPr>
      </w:pPr>
      <w:r w:rsidRPr="00A12353">
        <w:rPr>
          <w:rFonts w:asciiTheme="minorHAnsi" w:hAnsiTheme="minorHAnsi" w:cstheme="minorHAnsi"/>
          <w:noProof/>
          <w:color w:val="43B168"/>
          <w:sz w:val="88"/>
          <w:szCs w:val="88"/>
        </w:rPr>
        <mc:AlternateContent>
          <mc:Choice Requires="wps">
            <w:drawing>
              <wp:anchor distT="0" distB="0" distL="114300" distR="114300" simplePos="0" relativeHeight="251660288" behindDoc="0" locked="0" layoutInCell="1" allowOverlap="1" wp14:anchorId="582C02ED" wp14:editId="6A341A1B">
                <wp:simplePos x="0" y="0"/>
                <wp:positionH relativeFrom="column">
                  <wp:posOffset>-714457</wp:posOffset>
                </wp:positionH>
                <wp:positionV relativeFrom="paragraph">
                  <wp:posOffset>161290</wp:posOffset>
                </wp:positionV>
                <wp:extent cx="861060" cy="569595"/>
                <wp:effectExtent l="0" t="0" r="0" b="1905"/>
                <wp:wrapNone/>
                <wp:docPr id="1910389821" name="Organigramme : Délai 4"/>
                <wp:cNvGraphicFramePr/>
                <a:graphic xmlns:a="http://schemas.openxmlformats.org/drawingml/2006/main">
                  <a:graphicData uri="http://schemas.microsoft.com/office/word/2010/wordprocessingShape">
                    <wps:wsp>
                      <wps:cNvSpPr/>
                      <wps:spPr>
                        <a:xfrm>
                          <a:off x="0" y="0"/>
                          <a:ext cx="861060" cy="569595"/>
                        </a:xfrm>
                        <a:prstGeom prst="flowChartDelay">
                          <a:avLst/>
                        </a:prstGeom>
                        <a:solidFill>
                          <a:srgbClr val="43B16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FC0E9F" w14:textId="77777777" w:rsidR="00660397" w:rsidRPr="00575C48" w:rsidRDefault="00660397" w:rsidP="00660397">
                            <w:pPr>
                              <w:jc w:val="left"/>
                              <w:rPr>
                                <w:rFonts w:asciiTheme="minorHAnsi" w:hAnsiTheme="minorHAnsi" w:cstheme="minorHAnsi"/>
                                <w:b/>
                                <w:bCs/>
                                <w:color w:val="FFFFFF" w:themeColor="background1"/>
                                <w:sz w:val="48"/>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2C02ED" id="_x0000_t135" coordsize="21600,21600" o:spt="135" path="m10800,qx21600,10800,10800,21600l,21600,,xe">
                <v:stroke joinstyle="miter"/>
                <v:path gradientshapeok="t" o:connecttype="rect" textboxrect="0,3163,18437,18437"/>
              </v:shapetype>
              <v:shape id="Organigramme : Délai 4" o:spid="_x0000_s1028" type="#_x0000_t135" style="position:absolute;left:0;text-align:left;margin-left:-56.25pt;margin-top:12.7pt;width:67.8pt;height:4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" fillcolor="#43b168" stroked="f" strokeweight="1pt">
                <v:textbox>
                  <w:txbxContent>
                    <w:p w14:paraId="0AFC0E9F" w14:textId="77777777" w:rsidR="00660397" w:rsidRPr="00575C48" w:rsidRDefault="00660397" w:rsidP="00660397">
                      <w:pPr>
                        <w:jc w:val="left"/>
                        <w:rPr>
                          <w:rFonts w:asciiTheme="minorHAnsi" w:hAnsiTheme="minorHAnsi" w:cstheme="minorHAnsi"/>
                          <w:b/>
                          <w:bCs/>
                          <w:color w:val="FFFFFF" w:themeColor="background1"/>
                          <w:sz w:val="48"/>
                          <w:szCs w:val="44"/>
                        </w:rPr>
                      </w:pPr>
                    </w:p>
                  </w:txbxContent>
                </v:textbox>
              </v:shape>
            </w:pict>
          </mc:Fallback>
        </mc:AlternateContent>
      </w:r>
      <w:r w:rsidR="00660397" w:rsidRPr="00A12353">
        <w:rPr>
          <w:rFonts w:asciiTheme="minorHAnsi" w:hAnsiTheme="minorHAnsi" w:cstheme="minorHAnsi"/>
          <w:color w:val="43B168"/>
          <w:sz w:val="88"/>
          <w:szCs w:val="88"/>
        </w:rPr>
        <w:t>Procédure</w:t>
      </w:r>
      <w:r w:rsidR="00931AB8" w:rsidRPr="00A12353">
        <w:rPr>
          <w:rFonts w:asciiTheme="minorHAnsi" w:hAnsiTheme="minorHAnsi" w:cstheme="minorHAnsi"/>
          <w:color w:val="43B168"/>
          <w:sz w:val="88"/>
          <w:szCs w:val="88"/>
        </w:rPr>
        <w:t>s</w:t>
      </w:r>
      <w:r w:rsidR="00660397" w:rsidRPr="00A12353">
        <w:rPr>
          <w:rFonts w:asciiTheme="minorHAnsi" w:hAnsiTheme="minorHAnsi" w:cstheme="minorHAnsi"/>
          <w:color w:val="43B168"/>
          <w:sz w:val="88"/>
          <w:szCs w:val="88"/>
        </w:rPr>
        <w:t xml:space="preserve"> pour </w:t>
      </w:r>
      <w:r w:rsidR="00715DE9" w:rsidRPr="00A12353">
        <w:rPr>
          <w:rFonts w:asciiTheme="minorHAnsi" w:hAnsiTheme="minorHAnsi" w:cstheme="minorHAnsi"/>
          <w:color w:val="43B168"/>
          <w:sz w:val="88"/>
          <w:szCs w:val="88"/>
        </w:rPr>
        <w:br/>
      </w:r>
      <w:r w:rsidR="00660397" w:rsidRPr="00A12353">
        <w:rPr>
          <w:rFonts w:asciiTheme="minorHAnsi" w:hAnsiTheme="minorHAnsi" w:cstheme="minorHAnsi"/>
          <w:color w:val="43B168"/>
          <w:sz w:val="88"/>
          <w:szCs w:val="88"/>
        </w:rPr>
        <w:t>les</w:t>
      </w:r>
      <w:r w:rsidR="00715DE9" w:rsidRPr="00A12353">
        <w:rPr>
          <w:rFonts w:asciiTheme="minorHAnsi" w:hAnsiTheme="minorHAnsi" w:cstheme="minorHAnsi"/>
          <w:color w:val="43B168"/>
          <w:sz w:val="88"/>
          <w:szCs w:val="88"/>
        </w:rPr>
        <w:t xml:space="preserve"> </w:t>
      </w:r>
      <w:r w:rsidR="00660397" w:rsidRPr="00A12353">
        <w:rPr>
          <w:rFonts w:asciiTheme="minorHAnsi" w:hAnsiTheme="minorHAnsi" w:cstheme="minorHAnsi"/>
          <w:color w:val="43B168"/>
          <w:sz w:val="88"/>
          <w:szCs w:val="88"/>
        </w:rPr>
        <w:t>Ressources Humaines</w:t>
      </w:r>
    </w:p>
    <w:p w14:paraId="041CD20C" w14:textId="5F48403A" w:rsidR="00092CC8" w:rsidRPr="004067C0" w:rsidRDefault="00092CC8" w:rsidP="00840203">
      <w:pPr>
        <w:ind w:firstLine="0"/>
        <w:rPr>
          <w:rFonts w:asciiTheme="minorHAnsi" w:hAnsiTheme="minorHAnsi" w:cstheme="minorHAnsi"/>
          <w:sz w:val="32"/>
          <w:szCs w:val="28"/>
        </w:rPr>
      </w:pPr>
      <w:r w:rsidRPr="004067C0">
        <w:rPr>
          <w:rFonts w:asciiTheme="minorHAnsi" w:hAnsiTheme="minorHAnsi" w:cstheme="minorHAnsi"/>
          <w:sz w:val="32"/>
          <w:szCs w:val="28"/>
        </w:rPr>
        <w:t>La mission de l’</w:t>
      </w:r>
      <w:r w:rsidR="00367DBA" w:rsidRPr="004067C0">
        <w:rPr>
          <w:rFonts w:asciiTheme="minorHAnsi" w:hAnsiTheme="minorHAnsi" w:cstheme="minorHAnsi"/>
          <w:sz w:val="32"/>
          <w:szCs w:val="28"/>
        </w:rPr>
        <w:t>Église</w:t>
      </w:r>
      <w:r w:rsidRPr="004067C0">
        <w:rPr>
          <w:rFonts w:asciiTheme="minorHAnsi" w:hAnsiTheme="minorHAnsi" w:cstheme="minorHAnsi"/>
          <w:sz w:val="32"/>
          <w:szCs w:val="28"/>
        </w:rPr>
        <w:t xml:space="preserve"> implique des personnes très différentes et se situe dans le cadre prévu par la législation français</w:t>
      </w:r>
      <w:r w:rsidR="00787A0E" w:rsidRPr="004067C0">
        <w:rPr>
          <w:rFonts w:asciiTheme="minorHAnsi" w:hAnsiTheme="minorHAnsi" w:cstheme="minorHAnsi"/>
          <w:sz w:val="32"/>
          <w:szCs w:val="28"/>
        </w:rPr>
        <w:t>e</w:t>
      </w:r>
      <w:r w:rsidR="003A6B1F" w:rsidRPr="004067C0">
        <w:rPr>
          <w:rFonts w:asciiTheme="minorHAnsi" w:hAnsiTheme="minorHAnsi" w:cstheme="minorHAnsi"/>
          <w:sz w:val="32"/>
          <w:szCs w:val="28"/>
        </w:rPr>
        <w:t>. Pour</w:t>
      </w:r>
      <w:r w:rsidR="002E3632" w:rsidRPr="004067C0">
        <w:rPr>
          <w:rFonts w:asciiTheme="minorHAnsi" w:hAnsiTheme="minorHAnsi" w:cstheme="minorHAnsi"/>
          <w:sz w:val="32"/>
          <w:szCs w:val="28"/>
        </w:rPr>
        <w:t xml:space="preserve"> </w:t>
      </w:r>
      <w:r w:rsidR="009436EB" w:rsidRPr="004067C0">
        <w:rPr>
          <w:rFonts w:asciiTheme="minorHAnsi" w:hAnsiTheme="minorHAnsi" w:cstheme="minorHAnsi"/>
          <w:sz w:val="32"/>
          <w:szCs w:val="28"/>
        </w:rPr>
        <w:t xml:space="preserve">le bon accomplissement de </w:t>
      </w:r>
      <w:r w:rsidR="003A6B1F" w:rsidRPr="004067C0">
        <w:rPr>
          <w:rFonts w:asciiTheme="minorHAnsi" w:hAnsiTheme="minorHAnsi" w:cstheme="minorHAnsi"/>
          <w:sz w:val="32"/>
          <w:szCs w:val="28"/>
        </w:rPr>
        <w:t xml:space="preserve">cette mission, les </w:t>
      </w:r>
      <w:r w:rsidR="00787A0E" w:rsidRPr="004067C0">
        <w:rPr>
          <w:rFonts w:asciiTheme="minorHAnsi" w:hAnsiTheme="minorHAnsi" w:cstheme="minorHAnsi"/>
          <w:sz w:val="32"/>
          <w:szCs w:val="28"/>
        </w:rPr>
        <w:t>rapports</w:t>
      </w:r>
      <w:r w:rsidR="003A6B1F" w:rsidRPr="004067C0">
        <w:rPr>
          <w:rFonts w:asciiTheme="minorHAnsi" w:hAnsiTheme="minorHAnsi" w:cstheme="minorHAnsi"/>
          <w:sz w:val="32"/>
          <w:szCs w:val="28"/>
        </w:rPr>
        <w:t xml:space="preserve"> entre les personnes doivent être</w:t>
      </w:r>
      <w:r w:rsidR="00787A0E" w:rsidRPr="004067C0">
        <w:rPr>
          <w:rFonts w:asciiTheme="minorHAnsi" w:hAnsiTheme="minorHAnsi" w:cstheme="minorHAnsi"/>
          <w:sz w:val="32"/>
          <w:szCs w:val="28"/>
        </w:rPr>
        <w:t xml:space="preserve"> clairs</w:t>
      </w:r>
      <w:r w:rsidR="003A6B1F" w:rsidRPr="004067C0">
        <w:rPr>
          <w:rFonts w:asciiTheme="minorHAnsi" w:hAnsiTheme="minorHAnsi" w:cstheme="minorHAnsi"/>
          <w:sz w:val="32"/>
          <w:szCs w:val="28"/>
        </w:rPr>
        <w:t xml:space="preserve">, respectueux de chacun et </w:t>
      </w:r>
      <w:r w:rsidR="00F4431A" w:rsidRPr="004067C0">
        <w:rPr>
          <w:rFonts w:asciiTheme="minorHAnsi" w:hAnsiTheme="minorHAnsi" w:cstheme="minorHAnsi"/>
          <w:sz w:val="32"/>
          <w:szCs w:val="28"/>
        </w:rPr>
        <w:t>au service de l’œuvre commune</w:t>
      </w:r>
      <w:r w:rsidR="00787A0E" w:rsidRPr="004067C0">
        <w:rPr>
          <w:rFonts w:asciiTheme="minorHAnsi" w:hAnsiTheme="minorHAnsi" w:cstheme="minorHAnsi"/>
          <w:sz w:val="32"/>
          <w:szCs w:val="28"/>
        </w:rPr>
        <w:t>. Ces procédures</w:t>
      </w:r>
      <w:r w:rsidR="002E3632" w:rsidRPr="004067C0">
        <w:rPr>
          <w:rFonts w:asciiTheme="minorHAnsi" w:hAnsiTheme="minorHAnsi" w:cstheme="minorHAnsi"/>
          <w:sz w:val="32"/>
          <w:szCs w:val="28"/>
        </w:rPr>
        <w:t xml:space="preserve"> </w:t>
      </w:r>
      <w:r w:rsidR="00D762F8" w:rsidRPr="004067C0">
        <w:rPr>
          <w:rFonts w:asciiTheme="minorHAnsi" w:hAnsiTheme="minorHAnsi" w:cstheme="minorHAnsi"/>
          <w:sz w:val="32"/>
          <w:szCs w:val="28"/>
        </w:rPr>
        <w:t xml:space="preserve">visent à </w:t>
      </w:r>
      <w:r w:rsidR="00787A0E" w:rsidRPr="004067C0">
        <w:rPr>
          <w:rFonts w:asciiTheme="minorHAnsi" w:hAnsiTheme="minorHAnsi" w:cstheme="minorHAnsi"/>
          <w:sz w:val="32"/>
          <w:szCs w:val="28"/>
        </w:rPr>
        <w:t>les faciliter</w:t>
      </w:r>
      <w:r w:rsidR="00D762F8" w:rsidRPr="004067C0">
        <w:rPr>
          <w:rFonts w:asciiTheme="minorHAnsi" w:hAnsiTheme="minorHAnsi" w:cstheme="minorHAnsi"/>
          <w:sz w:val="32"/>
          <w:szCs w:val="28"/>
        </w:rPr>
        <w:t>,</w:t>
      </w:r>
      <w:r w:rsidR="00787A0E" w:rsidRPr="004067C0">
        <w:rPr>
          <w:rFonts w:asciiTheme="minorHAnsi" w:hAnsiTheme="minorHAnsi" w:cstheme="minorHAnsi"/>
          <w:sz w:val="32"/>
          <w:szCs w:val="28"/>
        </w:rPr>
        <w:t xml:space="preserve"> pour le bien de tous.</w:t>
      </w:r>
    </w:p>
    <w:p w14:paraId="3F7B78DB" w14:textId="53E1C3A9" w:rsidR="00E22C65" w:rsidRPr="00A12353" w:rsidRDefault="004F5F9E" w:rsidP="00A12353">
      <w:pPr>
        <w:pStyle w:val="Titre1"/>
        <w:numPr>
          <w:ilvl w:val="0"/>
          <w:numId w:val="3"/>
        </w:numPr>
        <w:pBdr>
          <w:bottom w:val="single" w:sz="8" w:space="1" w:color="43B168"/>
        </w:pBdr>
        <w:tabs>
          <w:tab w:val="left" w:pos="567"/>
        </w:tabs>
        <w:ind w:left="0" w:firstLine="0"/>
        <w:jc w:val="left"/>
        <w:rPr>
          <w:rFonts w:asciiTheme="minorHAnsi" w:hAnsiTheme="minorHAnsi" w:cstheme="minorHAnsi"/>
          <w:color w:val="43B168"/>
          <w:sz w:val="44"/>
          <w:szCs w:val="14"/>
        </w:rPr>
      </w:pPr>
      <w:r w:rsidRPr="00A12353">
        <w:rPr>
          <w:rFonts w:asciiTheme="minorHAnsi" w:hAnsiTheme="minorHAnsi" w:cstheme="minorHAnsi"/>
          <w:color w:val="43B168"/>
          <w:sz w:val="44"/>
          <w:szCs w:val="14"/>
        </w:rPr>
        <w:t>Les r</w:t>
      </w:r>
      <w:r w:rsidR="00E22C65" w:rsidRPr="00A12353">
        <w:rPr>
          <w:rFonts w:asciiTheme="minorHAnsi" w:hAnsiTheme="minorHAnsi" w:cstheme="minorHAnsi"/>
          <w:color w:val="43B168"/>
          <w:sz w:val="44"/>
          <w:szCs w:val="14"/>
        </w:rPr>
        <w:t>ôles</w:t>
      </w:r>
    </w:p>
    <w:p w14:paraId="4C19DCB4" w14:textId="2F4770D1" w:rsidR="004B42A3" w:rsidRPr="000E7F6C" w:rsidRDefault="00CB7D0B"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L’</w:t>
      </w:r>
      <w:r w:rsidR="00367DBA" w:rsidRPr="000E7F6C">
        <w:rPr>
          <w:rFonts w:asciiTheme="minorHAnsi" w:hAnsiTheme="minorHAnsi" w:cstheme="minorHAnsi"/>
          <w:color w:val="43B168"/>
        </w:rPr>
        <w:t>Évêque</w:t>
      </w:r>
    </w:p>
    <w:p w14:paraId="38AC59E8" w14:textId="1C098CDA" w:rsidR="004B42A3" w:rsidRPr="004067C0" w:rsidRDefault="004B42A3" w:rsidP="004B42A3">
      <w:pPr>
        <w:rPr>
          <w:rFonts w:asciiTheme="minorHAnsi" w:hAnsiTheme="minorHAnsi" w:cstheme="minorHAnsi"/>
        </w:rPr>
      </w:pPr>
      <w:r w:rsidRPr="004067C0">
        <w:rPr>
          <w:rFonts w:asciiTheme="minorHAnsi" w:hAnsiTheme="minorHAnsi" w:cstheme="minorHAnsi"/>
        </w:rPr>
        <w:t>Il est président de l’A</w:t>
      </w:r>
      <w:r w:rsidR="00A83B0D" w:rsidRPr="004067C0">
        <w:rPr>
          <w:rFonts w:asciiTheme="minorHAnsi" w:hAnsiTheme="minorHAnsi" w:cstheme="minorHAnsi"/>
        </w:rPr>
        <w:t xml:space="preserve">ssociation </w:t>
      </w:r>
      <w:r w:rsidRPr="004067C0">
        <w:rPr>
          <w:rFonts w:asciiTheme="minorHAnsi" w:hAnsiTheme="minorHAnsi" w:cstheme="minorHAnsi"/>
        </w:rPr>
        <w:t>D</w:t>
      </w:r>
      <w:r w:rsidR="00A83B0D" w:rsidRPr="004067C0">
        <w:rPr>
          <w:rFonts w:asciiTheme="minorHAnsi" w:hAnsiTheme="minorHAnsi" w:cstheme="minorHAnsi"/>
        </w:rPr>
        <w:t xml:space="preserve">iocésaine de </w:t>
      </w:r>
      <w:r w:rsidRPr="004067C0">
        <w:rPr>
          <w:rFonts w:asciiTheme="minorHAnsi" w:hAnsiTheme="minorHAnsi" w:cstheme="minorHAnsi"/>
        </w:rPr>
        <w:t>S</w:t>
      </w:r>
      <w:r w:rsidR="00A83B0D" w:rsidRPr="004067C0">
        <w:rPr>
          <w:rFonts w:asciiTheme="minorHAnsi" w:hAnsiTheme="minorHAnsi" w:cstheme="minorHAnsi"/>
        </w:rPr>
        <w:t>aint-Etienne (ADSE)</w:t>
      </w:r>
      <w:r w:rsidRPr="004067C0">
        <w:rPr>
          <w:rFonts w:asciiTheme="minorHAnsi" w:hAnsiTheme="minorHAnsi" w:cstheme="minorHAnsi"/>
        </w:rPr>
        <w:t xml:space="preserve"> et</w:t>
      </w:r>
      <w:r w:rsidR="00367DBA" w:rsidRPr="004067C0">
        <w:rPr>
          <w:rFonts w:asciiTheme="minorHAnsi" w:hAnsiTheme="minorHAnsi" w:cstheme="minorHAnsi"/>
        </w:rPr>
        <w:t xml:space="preserve">, </w:t>
      </w:r>
      <w:r w:rsidRPr="004067C0">
        <w:rPr>
          <w:rFonts w:asciiTheme="minorHAnsi" w:hAnsiTheme="minorHAnsi" w:cstheme="minorHAnsi"/>
        </w:rPr>
        <w:t>comme tel</w:t>
      </w:r>
      <w:r w:rsidR="00367DBA" w:rsidRPr="004067C0">
        <w:rPr>
          <w:rFonts w:asciiTheme="minorHAnsi" w:hAnsiTheme="minorHAnsi" w:cstheme="minorHAnsi"/>
        </w:rPr>
        <w:t>,</w:t>
      </w:r>
      <w:r w:rsidRPr="004067C0">
        <w:rPr>
          <w:rFonts w:asciiTheme="minorHAnsi" w:hAnsiTheme="minorHAnsi" w:cstheme="minorHAnsi"/>
        </w:rPr>
        <w:t xml:space="preserve"> il est l’employeur.</w:t>
      </w:r>
    </w:p>
    <w:p w14:paraId="7697A2F8" w14:textId="649500C6" w:rsidR="00C23393" w:rsidRPr="004067C0" w:rsidRDefault="004B42A3" w:rsidP="00CB71B0">
      <w:pPr>
        <w:rPr>
          <w:rFonts w:asciiTheme="minorHAnsi" w:hAnsiTheme="minorHAnsi" w:cstheme="minorHAnsi"/>
        </w:rPr>
      </w:pPr>
      <w:r w:rsidRPr="004067C0">
        <w:rPr>
          <w:rFonts w:asciiTheme="minorHAnsi" w:hAnsiTheme="minorHAnsi" w:cstheme="minorHAnsi"/>
        </w:rPr>
        <w:t xml:space="preserve">Il définit, avec l’aide du </w:t>
      </w:r>
      <w:r w:rsidR="00D762F8" w:rsidRPr="004067C0">
        <w:rPr>
          <w:rFonts w:asciiTheme="minorHAnsi" w:hAnsiTheme="minorHAnsi" w:cstheme="minorHAnsi"/>
        </w:rPr>
        <w:t>Conseil RH</w:t>
      </w:r>
      <w:r w:rsidRPr="004067C0">
        <w:rPr>
          <w:rFonts w:asciiTheme="minorHAnsi" w:hAnsiTheme="minorHAnsi" w:cstheme="minorHAnsi"/>
        </w:rPr>
        <w:t xml:space="preserve">, les orientations et la stratégie collective et individuelle pour les ressources humaines (gestion prévisionnelle des effectifs, </w:t>
      </w:r>
      <w:r w:rsidR="00CB71B0" w:rsidRPr="004067C0">
        <w:rPr>
          <w:rFonts w:asciiTheme="minorHAnsi" w:hAnsiTheme="minorHAnsi" w:cstheme="minorHAnsi"/>
        </w:rPr>
        <w:t xml:space="preserve">accompagnement, développement des compétences, </w:t>
      </w:r>
      <w:r w:rsidRPr="004067C0">
        <w:rPr>
          <w:rFonts w:asciiTheme="minorHAnsi" w:hAnsiTheme="minorHAnsi" w:cstheme="minorHAnsi"/>
        </w:rPr>
        <w:t>création ou suppression de postes…)</w:t>
      </w:r>
      <w:r w:rsidR="00C23393" w:rsidRPr="004067C0">
        <w:rPr>
          <w:rFonts w:asciiTheme="minorHAnsi" w:hAnsiTheme="minorHAnsi" w:cstheme="minorHAnsi"/>
        </w:rPr>
        <w:t>, pour le bien de la mission de l’</w:t>
      </w:r>
      <w:r w:rsidR="00367DBA" w:rsidRPr="004067C0">
        <w:rPr>
          <w:rFonts w:asciiTheme="minorHAnsi" w:hAnsiTheme="minorHAnsi" w:cstheme="minorHAnsi"/>
        </w:rPr>
        <w:t>Église</w:t>
      </w:r>
      <w:r w:rsidRPr="004067C0">
        <w:rPr>
          <w:rFonts w:asciiTheme="minorHAnsi" w:hAnsiTheme="minorHAnsi" w:cstheme="minorHAnsi"/>
        </w:rPr>
        <w:t>.</w:t>
      </w:r>
    </w:p>
    <w:p w14:paraId="5C554802" w14:textId="52001241" w:rsidR="00C23393" w:rsidRPr="000E7F6C" w:rsidRDefault="00CB7D0B"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 xml:space="preserve">Le </w:t>
      </w:r>
      <w:r w:rsidR="00367DBA" w:rsidRPr="000E7F6C">
        <w:rPr>
          <w:rFonts w:asciiTheme="minorHAnsi" w:hAnsiTheme="minorHAnsi" w:cstheme="minorHAnsi"/>
          <w:color w:val="43B168"/>
        </w:rPr>
        <w:t>Vicaire général</w:t>
      </w:r>
    </w:p>
    <w:p w14:paraId="587FA18F" w14:textId="0ABAF823" w:rsidR="00C23393" w:rsidRPr="004067C0" w:rsidRDefault="00C23393" w:rsidP="00453A6F">
      <w:pPr>
        <w:rPr>
          <w:rFonts w:asciiTheme="minorHAnsi" w:hAnsiTheme="minorHAnsi" w:cstheme="minorHAnsi"/>
        </w:rPr>
      </w:pPr>
      <w:r w:rsidRPr="004067C0">
        <w:rPr>
          <w:rFonts w:asciiTheme="minorHAnsi" w:hAnsiTheme="minorHAnsi" w:cstheme="minorHAnsi"/>
        </w:rPr>
        <w:t>Aux côtés de l’</w:t>
      </w:r>
      <w:r w:rsidR="00367DBA" w:rsidRPr="004067C0">
        <w:rPr>
          <w:rFonts w:asciiTheme="minorHAnsi" w:hAnsiTheme="minorHAnsi" w:cstheme="minorHAnsi"/>
        </w:rPr>
        <w:t>Évêque</w:t>
      </w:r>
      <w:r w:rsidRPr="004067C0">
        <w:rPr>
          <w:rFonts w:asciiTheme="minorHAnsi" w:hAnsiTheme="minorHAnsi" w:cstheme="minorHAnsi"/>
        </w:rPr>
        <w:t>, il est chargé de suivre plus directement les ressources humaines.</w:t>
      </w:r>
      <w:r w:rsidR="00453A6F" w:rsidRPr="004067C0">
        <w:rPr>
          <w:rFonts w:asciiTheme="minorHAnsi" w:hAnsiTheme="minorHAnsi" w:cstheme="minorHAnsi"/>
        </w:rPr>
        <w:t xml:space="preserve"> </w:t>
      </w:r>
      <w:r w:rsidRPr="004067C0">
        <w:rPr>
          <w:rFonts w:asciiTheme="minorHAnsi" w:hAnsiTheme="minorHAnsi" w:cstheme="minorHAnsi"/>
        </w:rPr>
        <w:t>Il veille à l</w:t>
      </w:r>
      <w:r w:rsidR="00453A6F" w:rsidRPr="004067C0">
        <w:rPr>
          <w:rFonts w:asciiTheme="minorHAnsi" w:hAnsiTheme="minorHAnsi" w:cstheme="minorHAnsi"/>
        </w:rPr>
        <w:t>eur</w:t>
      </w:r>
      <w:r w:rsidRPr="004067C0">
        <w:rPr>
          <w:rFonts w:asciiTheme="minorHAnsi" w:hAnsiTheme="minorHAnsi" w:cstheme="minorHAnsi"/>
        </w:rPr>
        <w:t xml:space="preserve"> dimension pastorale.</w:t>
      </w:r>
    </w:p>
    <w:p w14:paraId="5EF1C859" w14:textId="3BF79892" w:rsidR="00AB6222" w:rsidRPr="000E7F6C" w:rsidRDefault="00447995"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 xml:space="preserve">Le </w:t>
      </w:r>
      <w:r w:rsidR="00367DBA" w:rsidRPr="000E7F6C">
        <w:rPr>
          <w:rFonts w:asciiTheme="minorHAnsi" w:hAnsiTheme="minorHAnsi" w:cstheme="minorHAnsi"/>
          <w:color w:val="43B168"/>
        </w:rPr>
        <w:t>Conseil des nominations</w:t>
      </w:r>
    </w:p>
    <w:p w14:paraId="397BABFA" w14:textId="5E327D8F" w:rsidR="00AB6222" w:rsidRPr="004067C0" w:rsidRDefault="002F0AB6" w:rsidP="00AB6222">
      <w:pPr>
        <w:rPr>
          <w:rFonts w:asciiTheme="minorHAnsi" w:hAnsiTheme="minorHAnsi" w:cstheme="minorHAnsi"/>
        </w:rPr>
      </w:pPr>
      <w:r w:rsidRPr="004067C0">
        <w:rPr>
          <w:rFonts w:asciiTheme="minorHAnsi" w:hAnsiTheme="minorHAnsi" w:cstheme="minorHAnsi"/>
        </w:rPr>
        <w:t>Il assure</w:t>
      </w:r>
      <w:r w:rsidR="002E3632" w:rsidRPr="004067C0">
        <w:rPr>
          <w:rFonts w:asciiTheme="minorHAnsi" w:hAnsiTheme="minorHAnsi" w:cstheme="minorHAnsi"/>
        </w:rPr>
        <w:t xml:space="preserve"> </w:t>
      </w:r>
      <w:r w:rsidR="00D762F8" w:rsidRPr="004067C0">
        <w:rPr>
          <w:rFonts w:asciiTheme="minorHAnsi" w:hAnsiTheme="minorHAnsi" w:cstheme="minorHAnsi"/>
        </w:rPr>
        <w:t xml:space="preserve">le </w:t>
      </w:r>
      <w:r w:rsidRPr="004067C0">
        <w:rPr>
          <w:rFonts w:asciiTheme="minorHAnsi" w:hAnsiTheme="minorHAnsi" w:cstheme="minorHAnsi"/>
        </w:rPr>
        <w:t xml:space="preserve">discernement </w:t>
      </w:r>
      <w:r w:rsidR="00D762F8" w:rsidRPr="004067C0">
        <w:rPr>
          <w:rFonts w:asciiTheme="minorHAnsi" w:hAnsiTheme="minorHAnsi" w:cstheme="minorHAnsi"/>
        </w:rPr>
        <w:t>final</w:t>
      </w:r>
      <w:r w:rsidR="002E3632" w:rsidRPr="004067C0">
        <w:rPr>
          <w:rFonts w:asciiTheme="minorHAnsi" w:hAnsiTheme="minorHAnsi" w:cstheme="minorHAnsi"/>
        </w:rPr>
        <w:t xml:space="preserve"> </w:t>
      </w:r>
      <w:r w:rsidRPr="004067C0">
        <w:rPr>
          <w:rFonts w:asciiTheme="minorHAnsi" w:hAnsiTheme="minorHAnsi" w:cstheme="minorHAnsi"/>
        </w:rPr>
        <w:t>pour l’appel de</w:t>
      </w:r>
      <w:r w:rsidR="009A14F5" w:rsidRPr="004067C0">
        <w:rPr>
          <w:rFonts w:asciiTheme="minorHAnsi" w:hAnsiTheme="minorHAnsi" w:cstheme="minorHAnsi"/>
        </w:rPr>
        <w:t>s</w:t>
      </w:r>
      <w:r w:rsidRPr="004067C0">
        <w:rPr>
          <w:rFonts w:asciiTheme="minorHAnsi" w:hAnsiTheme="minorHAnsi" w:cstheme="minorHAnsi"/>
        </w:rPr>
        <w:t xml:space="preserve"> </w:t>
      </w:r>
      <w:r w:rsidR="009A14F5" w:rsidRPr="004067C0">
        <w:rPr>
          <w:rFonts w:asciiTheme="minorHAnsi" w:hAnsiTheme="minorHAnsi" w:cstheme="minorHAnsi"/>
        </w:rPr>
        <w:t>Laïcs en Mission Ecclésiale (</w:t>
      </w:r>
      <w:r w:rsidRPr="004067C0">
        <w:rPr>
          <w:rFonts w:asciiTheme="minorHAnsi" w:hAnsiTheme="minorHAnsi" w:cstheme="minorHAnsi"/>
        </w:rPr>
        <w:t>LEME</w:t>
      </w:r>
      <w:r w:rsidR="009A14F5" w:rsidRPr="004067C0">
        <w:rPr>
          <w:rFonts w:asciiTheme="minorHAnsi" w:hAnsiTheme="minorHAnsi" w:cstheme="minorHAnsi"/>
        </w:rPr>
        <w:t>)</w:t>
      </w:r>
      <w:r w:rsidRPr="004067C0">
        <w:rPr>
          <w:rFonts w:asciiTheme="minorHAnsi" w:hAnsiTheme="minorHAnsi" w:cstheme="minorHAnsi"/>
        </w:rPr>
        <w:t>, lorsque le dossier est complet,</w:t>
      </w:r>
      <w:r w:rsidR="00D762F8" w:rsidRPr="004067C0">
        <w:rPr>
          <w:rFonts w:asciiTheme="minorHAnsi" w:hAnsiTheme="minorHAnsi" w:cstheme="minorHAnsi"/>
        </w:rPr>
        <w:t xml:space="preserve"> et</w:t>
      </w:r>
      <w:r w:rsidRPr="004067C0">
        <w:rPr>
          <w:rFonts w:asciiTheme="minorHAnsi" w:hAnsiTheme="minorHAnsi" w:cstheme="minorHAnsi"/>
        </w:rPr>
        <w:t xml:space="preserve"> avant la décision de l’</w:t>
      </w:r>
      <w:r w:rsidR="00367DBA" w:rsidRPr="004067C0">
        <w:rPr>
          <w:rFonts w:asciiTheme="minorHAnsi" w:hAnsiTheme="minorHAnsi" w:cstheme="minorHAnsi"/>
        </w:rPr>
        <w:t>Évêque</w:t>
      </w:r>
      <w:r w:rsidRPr="004067C0">
        <w:rPr>
          <w:rFonts w:asciiTheme="minorHAnsi" w:hAnsiTheme="minorHAnsi" w:cstheme="minorHAnsi"/>
        </w:rPr>
        <w:t xml:space="preserve">. </w:t>
      </w:r>
      <w:r w:rsidR="008C2E80" w:rsidRPr="004067C0">
        <w:rPr>
          <w:rFonts w:asciiTheme="minorHAnsi" w:hAnsiTheme="minorHAnsi" w:cstheme="minorHAnsi"/>
        </w:rPr>
        <w:t xml:space="preserve">Il est constitué du </w:t>
      </w:r>
      <w:r w:rsidR="00367DBA" w:rsidRPr="004067C0">
        <w:rPr>
          <w:rFonts w:asciiTheme="minorHAnsi" w:hAnsiTheme="minorHAnsi" w:cstheme="minorHAnsi"/>
        </w:rPr>
        <w:t>Conseil épiscopal</w:t>
      </w:r>
      <w:r w:rsidR="008C2E80" w:rsidRPr="004067C0">
        <w:rPr>
          <w:rFonts w:asciiTheme="minorHAnsi" w:hAnsiTheme="minorHAnsi" w:cstheme="minorHAnsi"/>
        </w:rPr>
        <w:t xml:space="preserve"> élargi au responsable d</w:t>
      </w:r>
      <w:r w:rsidR="00367DBA" w:rsidRPr="004067C0">
        <w:rPr>
          <w:rFonts w:asciiTheme="minorHAnsi" w:hAnsiTheme="minorHAnsi" w:cstheme="minorHAnsi"/>
        </w:rPr>
        <w:t>u</w:t>
      </w:r>
      <w:r w:rsidR="008C2E80" w:rsidRPr="004067C0">
        <w:rPr>
          <w:rFonts w:asciiTheme="minorHAnsi" w:hAnsiTheme="minorHAnsi" w:cstheme="minorHAnsi"/>
        </w:rPr>
        <w:t xml:space="preserve"> service</w:t>
      </w:r>
      <w:r w:rsidR="002E3632" w:rsidRPr="004067C0">
        <w:rPr>
          <w:rFonts w:asciiTheme="minorHAnsi" w:hAnsiTheme="minorHAnsi" w:cstheme="minorHAnsi"/>
        </w:rPr>
        <w:t xml:space="preserve"> </w:t>
      </w:r>
      <w:r w:rsidR="008C2E80" w:rsidRPr="004067C0">
        <w:rPr>
          <w:rFonts w:asciiTheme="minorHAnsi" w:hAnsiTheme="minorHAnsi" w:cstheme="minorHAnsi"/>
        </w:rPr>
        <w:t xml:space="preserve">et au </w:t>
      </w:r>
      <w:r w:rsidR="00FA3450" w:rsidRPr="004067C0">
        <w:rPr>
          <w:rFonts w:asciiTheme="minorHAnsi" w:hAnsiTheme="minorHAnsi" w:cstheme="minorHAnsi"/>
        </w:rPr>
        <w:t>Curé</w:t>
      </w:r>
      <w:r w:rsidR="008C2E80" w:rsidRPr="004067C0">
        <w:rPr>
          <w:rFonts w:asciiTheme="minorHAnsi" w:hAnsiTheme="minorHAnsi" w:cstheme="minorHAnsi"/>
        </w:rPr>
        <w:t xml:space="preserve"> concerné</w:t>
      </w:r>
      <w:r w:rsidR="00D762F8" w:rsidRPr="004067C0">
        <w:rPr>
          <w:rFonts w:asciiTheme="minorHAnsi" w:hAnsiTheme="minorHAnsi" w:cstheme="minorHAnsi"/>
        </w:rPr>
        <w:t>s</w:t>
      </w:r>
      <w:r w:rsidR="008C2E80" w:rsidRPr="004067C0">
        <w:rPr>
          <w:rFonts w:asciiTheme="minorHAnsi" w:hAnsiTheme="minorHAnsi" w:cstheme="minorHAnsi"/>
        </w:rPr>
        <w:t xml:space="preserve"> s’il s’agit d’une nomination paroissiale. </w:t>
      </w:r>
    </w:p>
    <w:p w14:paraId="0B61C393" w14:textId="45CE9BE3" w:rsidR="00F80884" w:rsidRPr="000E7F6C" w:rsidRDefault="00447995"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 xml:space="preserve">Le </w:t>
      </w:r>
      <w:r w:rsidR="00D762F8" w:rsidRPr="000E7F6C">
        <w:rPr>
          <w:rFonts w:asciiTheme="minorHAnsi" w:hAnsiTheme="minorHAnsi" w:cstheme="minorHAnsi"/>
          <w:color w:val="43B168"/>
        </w:rPr>
        <w:t>Conseil RH</w:t>
      </w:r>
    </w:p>
    <w:p w14:paraId="40988C1C" w14:textId="186F2F78" w:rsidR="00F80884" w:rsidRPr="004067C0" w:rsidRDefault="00C23393" w:rsidP="00F80884">
      <w:pPr>
        <w:rPr>
          <w:rFonts w:asciiTheme="minorHAnsi" w:hAnsiTheme="minorHAnsi" w:cstheme="minorHAnsi"/>
        </w:rPr>
      </w:pPr>
      <w:r w:rsidRPr="004067C0">
        <w:rPr>
          <w:rFonts w:asciiTheme="minorHAnsi" w:hAnsiTheme="minorHAnsi" w:cstheme="minorHAnsi"/>
        </w:rPr>
        <w:t>Il conseille l</w:t>
      </w:r>
      <w:r w:rsidR="00F80884" w:rsidRPr="004067C0">
        <w:rPr>
          <w:rFonts w:asciiTheme="minorHAnsi" w:hAnsiTheme="minorHAnsi" w:cstheme="minorHAnsi"/>
        </w:rPr>
        <w:t>’</w:t>
      </w:r>
      <w:r w:rsidR="00367DBA" w:rsidRPr="004067C0">
        <w:rPr>
          <w:rFonts w:asciiTheme="minorHAnsi" w:hAnsiTheme="minorHAnsi" w:cstheme="minorHAnsi"/>
        </w:rPr>
        <w:t>Évêque</w:t>
      </w:r>
      <w:r w:rsidR="00F80884" w:rsidRPr="004067C0">
        <w:rPr>
          <w:rFonts w:asciiTheme="minorHAnsi" w:hAnsiTheme="minorHAnsi" w:cstheme="minorHAnsi"/>
        </w:rPr>
        <w:t xml:space="preserve"> </w:t>
      </w:r>
      <w:r w:rsidRPr="004067C0">
        <w:rPr>
          <w:rFonts w:asciiTheme="minorHAnsi" w:hAnsiTheme="minorHAnsi" w:cstheme="minorHAnsi"/>
        </w:rPr>
        <w:t xml:space="preserve">pour les orientations et la stratégie collective et individuelle </w:t>
      </w:r>
      <w:r w:rsidR="00367DBA" w:rsidRPr="004067C0">
        <w:rPr>
          <w:rFonts w:asciiTheme="minorHAnsi" w:hAnsiTheme="minorHAnsi" w:cstheme="minorHAnsi"/>
        </w:rPr>
        <w:t>d</w:t>
      </w:r>
      <w:r w:rsidRPr="004067C0">
        <w:rPr>
          <w:rFonts w:asciiTheme="minorHAnsi" w:hAnsiTheme="minorHAnsi" w:cstheme="minorHAnsi"/>
        </w:rPr>
        <w:t xml:space="preserve">es ressources humaines (gestion prévisionnelle des effectifs, </w:t>
      </w:r>
      <w:r w:rsidR="0002045E" w:rsidRPr="004067C0">
        <w:rPr>
          <w:rFonts w:asciiTheme="minorHAnsi" w:hAnsiTheme="minorHAnsi" w:cstheme="minorHAnsi"/>
        </w:rPr>
        <w:t xml:space="preserve">accompagnement, développement des compétences, </w:t>
      </w:r>
      <w:r w:rsidRPr="004067C0">
        <w:rPr>
          <w:rFonts w:asciiTheme="minorHAnsi" w:hAnsiTheme="minorHAnsi" w:cstheme="minorHAnsi"/>
        </w:rPr>
        <w:t>création ou suppression de postes…)</w:t>
      </w:r>
      <w:r w:rsidR="00B162EF" w:rsidRPr="004067C0">
        <w:rPr>
          <w:rFonts w:asciiTheme="minorHAnsi" w:hAnsiTheme="minorHAnsi" w:cstheme="minorHAnsi"/>
        </w:rPr>
        <w:t xml:space="preserve">. Une attention particulière est portée </w:t>
      </w:r>
      <w:r w:rsidR="00367DBA" w:rsidRPr="004067C0">
        <w:rPr>
          <w:rFonts w:asciiTheme="minorHAnsi" w:hAnsiTheme="minorHAnsi" w:cstheme="minorHAnsi"/>
        </w:rPr>
        <w:t>à</w:t>
      </w:r>
      <w:r w:rsidR="00B162EF" w:rsidRPr="004067C0">
        <w:rPr>
          <w:rFonts w:asciiTheme="minorHAnsi" w:hAnsiTheme="minorHAnsi" w:cstheme="minorHAnsi"/>
        </w:rPr>
        <w:t xml:space="preserve"> l’accompagnement des personnes </w:t>
      </w:r>
      <w:r w:rsidR="007150D1" w:rsidRPr="004067C0">
        <w:rPr>
          <w:rFonts w:asciiTheme="minorHAnsi" w:hAnsiTheme="minorHAnsi" w:cstheme="minorHAnsi"/>
        </w:rPr>
        <w:t>ainsi qu’</w:t>
      </w:r>
      <w:r w:rsidR="00367DBA" w:rsidRPr="004067C0">
        <w:rPr>
          <w:rFonts w:asciiTheme="minorHAnsi" w:hAnsiTheme="minorHAnsi" w:cstheme="minorHAnsi"/>
        </w:rPr>
        <w:t>aux</w:t>
      </w:r>
      <w:r w:rsidR="00B162EF" w:rsidRPr="004067C0">
        <w:rPr>
          <w:rFonts w:asciiTheme="minorHAnsi" w:hAnsiTheme="minorHAnsi" w:cstheme="minorHAnsi"/>
        </w:rPr>
        <w:t xml:space="preserve"> fins de mission.</w:t>
      </w:r>
    </w:p>
    <w:p w14:paraId="3743E05E" w14:textId="43DB4483" w:rsidR="00F80884" w:rsidRPr="004067C0" w:rsidRDefault="00C23393" w:rsidP="00F80884">
      <w:pPr>
        <w:rPr>
          <w:rFonts w:asciiTheme="minorHAnsi" w:hAnsiTheme="minorHAnsi" w:cstheme="minorHAnsi"/>
        </w:rPr>
      </w:pPr>
      <w:r w:rsidRPr="004067C0">
        <w:rPr>
          <w:rFonts w:asciiTheme="minorHAnsi" w:hAnsiTheme="minorHAnsi" w:cstheme="minorHAnsi"/>
        </w:rPr>
        <w:t xml:space="preserve">Composition : </w:t>
      </w:r>
      <w:r w:rsidR="00367DBA" w:rsidRPr="004067C0">
        <w:rPr>
          <w:rFonts w:asciiTheme="minorHAnsi" w:hAnsiTheme="minorHAnsi" w:cstheme="minorHAnsi"/>
        </w:rPr>
        <w:t>Évêque</w:t>
      </w:r>
      <w:r w:rsidRPr="004067C0">
        <w:rPr>
          <w:rFonts w:asciiTheme="minorHAnsi" w:hAnsiTheme="minorHAnsi" w:cstheme="minorHAnsi"/>
        </w:rPr>
        <w:t xml:space="preserve">, </w:t>
      </w:r>
      <w:r w:rsidR="00367DBA" w:rsidRPr="004067C0">
        <w:rPr>
          <w:rFonts w:asciiTheme="minorHAnsi" w:hAnsiTheme="minorHAnsi" w:cstheme="minorHAnsi"/>
        </w:rPr>
        <w:t>Vicaire général</w:t>
      </w:r>
      <w:r w:rsidR="00F80884" w:rsidRPr="004067C0">
        <w:rPr>
          <w:rFonts w:asciiTheme="minorHAnsi" w:hAnsiTheme="minorHAnsi" w:cstheme="minorHAnsi"/>
        </w:rPr>
        <w:t xml:space="preserve">, </w:t>
      </w:r>
      <w:r w:rsidR="00F61F1D" w:rsidRPr="004067C0">
        <w:rPr>
          <w:rFonts w:asciiTheme="minorHAnsi" w:hAnsiTheme="minorHAnsi" w:cstheme="minorHAnsi"/>
        </w:rPr>
        <w:t>Économe diocésain</w:t>
      </w:r>
      <w:r w:rsidR="00F80884" w:rsidRPr="004067C0">
        <w:rPr>
          <w:rFonts w:asciiTheme="minorHAnsi" w:hAnsiTheme="minorHAnsi" w:cstheme="minorHAnsi"/>
        </w:rPr>
        <w:t xml:space="preserve">, </w:t>
      </w:r>
      <w:r w:rsidR="00D762F8" w:rsidRPr="004067C0">
        <w:rPr>
          <w:rFonts w:asciiTheme="minorHAnsi" w:hAnsiTheme="minorHAnsi" w:cstheme="minorHAnsi"/>
        </w:rPr>
        <w:t>Responsable RH</w:t>
      </w:r>
      <w:r w:rsidRPr="004067C0">
        <w:rPr>
          <w:rFonts w:asciiTheme="minorHAnsi" w:hAnsiTheme="minorHAnsi" w:cstheme="minorHAnsi"/>
        </w:rPr>
        <w:t xml:space="preserve"> et autre</w:t>
      </w:r>
      <w:r w:rsidR="00447995" w:rsidRPr="004067C0">
        <w:rPr>
          <w:rFonts w:asciiTheme="minorHAnsi" w:hAnsiTheme="minorHAnsi" w:cstheme="minorHAnsi"/>
        </w:rPr>
        <w:t>s</w:t>
      </w:r>
      <w:r w:rsidRPr="004067C0">
        <w:rPr>
          <w:rFonts w:asciiTheme="minorHAnsi" w:hAnsiTheme="minorHAnsi" w:cstheme="minorHAnsi"/>
        </w:rPr>
        <w:t xml:space="preserve"> personne</w:t>
      </w:r>
      <w:r w:rsidR="00447995" w:rsidRPr="004067C0">
        <w:rPr>
          <w:rFonts w:asciiTheme="minorHAnsi" w:hAnsiTheme="minorHAnsi" w:cstheme="minorHAnsi"/>
        </w:rPr>
        <w:t>s éventuelles</w:t>
      </w:r>
      <w:r w:rsidRPr="004067C0">
        <w:rPr>
          <w:rFonts w:asciiTheme="minorHAnsi" w:hAnsiTheme="minorHAnsi" w:cstheme="minorHAnsi"/>
        </w:rPr>
        <w:t xml:space="preserve"> nommée</w:t>
      </w:r>
      <w:r w:rsidR="00447995" w:rsidRPr="004067C0">
        <w:rPr>
          <w:rFonts w:asciiTheme="minorHAnsi" w:hAnsiTheme="minorHAnsi" w:cstheme="minorHAnsi"/>
        </w:rPr>
        <w:t>s</w:t>
      </w:r>
      <w:r w:rsidRPr="004067C0">
        <w:rPr>
          <w:rFonts w:asciiTheme="minorHAnsi" w:hAnsiTheme="minorHAnsi" w:cstheme="minorHAnsi"/>
        </w:rPr>
        <w:t xml:space="preserve"> par l’</w:t>
      </w:r>
      <w:r w:rsidR="00367DBA" w:rsidRPr="004067C0">
        <w:rPr>
          <w:rFonts w:asciiTheme="minorHAnsi" w:hAnsiTheme="minorHAnsi" w:cstheme="minorHAnsi"/>
        </w:rPr>
        <w:t>Évêque</w:t>
      </w:r>
      <w:r w:rsidR="00F80884" w:rsidRPr="004067C0">
        <w:rPr>
          <w:rFonts w:asciiTheme="minorHAnsi" w:hAnsiTheme="minorHAnsi" w:cstheme="minorHAnsi"/>
        </w:rPr>
        <w:t>.</w:t>
      </w:r>
    </w:p>
    <w:p w14:paraId="420359F4" w14:textId="2CBEFE2D" w:rsidR="00F80884" w:rsidRPr="000E7F6C" w:rsidRDefault="00447995"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L’</w:t>
      </w:r>
      <w:r w:rsidR="00F61F1D" w:rsidRPr="000E7F6C">
        <w:rPr>
          <w:rFonts w:asciiTheme="minorHAnsi" w:hAnsiTheme="minorHAnsi" w:cstheme="minorHAnsi"/>
          <w:color w:val="43B168"/>
        </w:rPr>
        <w:t>Économe diocésain</w:t>
      </w:r>
    </w:p>
    <w:p w14:paraId="60A46F3D" w14:textId="148A4B9B" w:rsidR="009A5831" w:rsidRPr="004067C0" w:rsidRDefault="00F80884" w:rsidP="009A5831">
      <w:pPr>
        <w:rPr>
          <w:rFonts w:asciiTheme="minorHAnsi" w:hAnsiTheme="minorHAnsi" w:cstheme="minorHAnsi"/>
        </w:rPr>
      </w:pPr>
      <w:r w:rsidRPr="004067C0">
        <w:rPr>
          <w:rFonts w:asciiTheme="minorHAnsi" w:hAnsiTheme="minorHAnsi" w:cstheme="minorHAnsi"/>
        </w:rPr>
        <w:t>Par délégation de l’</w:t>
      </w:r>
      <w:r w:rsidR="00367DBA" w:rsidRPr="004067C0">
        <w:rPr>
          <w:rFonts w:asciiTheme="minorHAnsi" w:hAnsiTheme="minorHAnsi" w:cstheme="minorHAnsi"/>
        </w:rPr>
        <w:t>Évêque</w:t>
      </w:r>
      <w:r w:rsidR="00F4431A" w:rsidRPr="004067C0">
        <w:rPr>
          <w:rFonts w:asciiTheme="minorHAnsi" w:hAnsiTheme="minorHAnsi" w:cstheme="minorHAnsi"/>
        </w:rPr>
        <w:t>,</w:t>
      </w:r>
      <w:r w:rsidRPr="004067C0">
        <w:rPr>
          <w:rFonts w:asciiTheme="minorHAnsi" w:hAnsiTheme="minorHAnsi" w:cstheme="minorHAnsi"/>
        </w:rPr>
        <w:t xml:space="preserve"> il assume toutes les missions de l’employeur</w:t>
      </w:r>
      <w:r w:rsidR="007150D1" w:rsidRPr="004067C0">
        <w:rPr>
          <w:rFonts w:asciiTheme="minorHAnsi" w:hAnsiTheme="minorHAnsi" w:cstheme="minorHAnsi"/>
        </w:rPr>
        <w:t>,</w:t>
      </w:r>
      <w:r w:rsidR="00F4431A" w:rsidRPr="004067C0">
        <w:rPr>
          <w:rFonts w:asciiTheme="minorHAnsi" w:hAnsiTheme="minorHAnsi" w:cstheme="minorHAnsi"/>
        </w:rPr>
        <w:t xml:space="preserve"> avec la validation du Conseil d’Administration de l’Association Diocésaine de Saint-Etienne (ADSE) le cas échéant. Ainsi, il a</w:t>
      </w:r>
      <w:r w:rsidR="009A5831" w:rsidRPr="004067C0">
        <w:rPr>
          <w:rFonts w:asciiTheme="minorHAnsi" w:hAnsiTheme="minorHAnsi" w:cstheme="minorHAnsi"/>
        </w:rPr>
        <w:t xml:space="preserve"> le pouvoir d’engager l’ADSE, </w:t>
      </w:r>
      <w:r w:rsidR="00367DBA" w:rsidRPr="004067C0">
        <w:rPr>
          <w:rFonts w:asciiTheme="minorHAnsi" w:hAnsiTheme="minorHAnsi" w:cstheme="minorHAnsi"/>
        </w:rPr>
        <w:t>selon la législation en vigueur</w:t>
      </w:r>
      <w:r w:rsidR="007150D1" w:rsidRPr="004067C0">
        <w:rPr>
          <w:rFonts w:asciiTheme="minorHAnsi" w:hAnsiTheme="minorHAnsi" w:cstheme="minorHAnsi"/>
        </w:rPr>
        <w:t xml:space="preserve"> et</w:t>
      </w:r>
      <w:r w:rsidR="00367DBA" w:rsidRPr="004067C0">
        <w:rPr>
          <w:rFonts w:asciiTheme="minorHAnsi" w:hAnsiTheme="minorHAnsi" w:cstheme="minorHAnsi"/>
        </w:rPr>
        <w:t xml:space="preserve"> </w:t>
      </w:r>
      <w:r w:rsidR="009A5831" w:rsidRPr="004067C0">
        <w:rPr>
          <w:rFonts w:asciiTheme="minorHAnsi" w:hAnsiTheme="minorHAnsi" w:cstheme="minorHAnsi"/>
        </w:rPr>
        <w:t xml:space="preserve">en conformité avec les orientations du </w:t>
      </w:r>
      <w:r w:rsidR="00133F00" w:rsidRPr="004067C0">
        <w:rPr>
          <w:rFonts w:asciiTheme="minorHAnsi" w:hAnsiTheme="minorHAnsi" w:cstheme="minorHAnsi"/>
        </w:rPr>
        <w:t>Diocèse</w:t>
      </w:r>
      <w:r w:rsidR="00D25A93" w:rsidRPr="004067C0">
        <w:rPr>
          <w:rFonts w:asciiTheme="minorHAnsi" w:hAnsiTheme="minorHAnsi" w:cstheme="minorHAnsi"/>
        </w:rPr>
        <w:t xml:space="preserve"> et dans le </w:t>
      </w:r>
      <w:r w:rsidR="00D25A93" w:rsidRPr="004067C0">
        <w:rPr>
          <w:rFonts w:asciiTheme="minorHAnsi" w:hAnsiTheme="minorHAnsi" w:cstheme="minorHAnsi"/>
        </w:rPr>
        <w:lastRenderedPageBreak/>
        <w:t>respect des valeurs de l’</w:t>
      </w:r>
      <w:r w:rsidR="00223E2B" w:rsidRPr="004067C0">
        <w:rPr>
          <w:rFonts w:asciiTheme="minorHAnsi" w:hAnsiTheme="minorHAnsi" w:cstheme="minorHAnsi"/>
        </w:rPr>
        <w:t>Évangile</w:t>
      </w:r>
      <w:r w:rsidRPr="004067C0">
        <w:rPr>
          <w:rFonts w:asciiTheme="minorHAnsi" w:hAnsiTheme="minorHAnsi" w:cstheme="minorHAnsi"/>
        </w:rPr>
        <w:t>.</w:t>
      </w:r>
      <w:r w:rsidR="009A5831" w:rsidRPr="004067C0">
        <w:rPr>
          <w:rFonts w:asciiTheme="minorHAnsi" w:hAnsiTheme="minorHAnsi" w:cstheme="minorHAnsi"/>
        </w:rPr>
        <w:t xml:space="preserve"> </w:t>
      </w:r>
    </w:p>
    <w:p w14:paraId="53BBD65C" w14:textId="5E5C34FB" w:rsidR="009A5831" w:rsidRPr="004067C0" w:rsidRDefault="009A5831" w:rsidP="009A5831">
      <w:pPr>
        <w:rPr>
          <w:rFonts w:asciiTheme="minorHAnsi" w:hAnsiTheme="minorHAnsi" w:cstheme="minorHAnsi"/>
        </w:rPr>
      </w:pPr>
      <w:r w:rsidRPr="004067C0">
        <w:rPr>
          <w:rFonts w:asciiTheme="minorHAnsi" w:hAnsiTheme="minorHAnsi" w:cstheme="minorHAnsi"/>
        </w:rPr>
        <w:t>Il préside le C</w:t>
      </w:r>
      <w:r w:rsidR="00A83B0D" w:rsidRPr="004067C0">
        <w:rPr>
          <w:rFonts w:asciiTheme="minorHAnsi" w:hAnsiTheme="minorHAnsi" w:cstheme="minorHAnsi"/>
        </w:rPr>
        <w:t xml:space="preserve">omité </w:t>
      </w:r>
      <w:r w:rsidRPr="004067C0">
        <w:rPr>
          <w:rFonts w:asciiTheme="minorHAnsi" w:hAnsiTheme="minorHAnsi" w:cstheme="minorHAnsi"/>
        </w:rPr>
        <w:t>S</w:t>
      </w:r>
      <w:r w:rsidR="00A83B0D" w:rsidRPr="004067C0">
        <w:rPr>
          <w:rFonts w:asciiTheme="minorHAnsi" w:hAnsiTheme="minorHAnsi" w:cstheme="minorHAnsi"/>
        </w:rPr>
        <w:t xml:space="preserve">ocial et </w:t>
      </w:r>
      <w:r w:rsidR="00311C07" w:rsidRPr="004067C0">
        <w:rPr>
          <w:rFonts w:asciiTheme="minorHAnsi" w:hAnsiTheme="minorHAnsi" w:cstheme="minorHAnsi"/>
        </w:rPr>
        <w:t>Économique</w:t>
      </w:r>
      <w:r w:rsidR="00A83B0D" w:rsidRPr="004067C0">
        <w:rPr>
          <w:rFonts w:asciiTheme="minorHAnsi" w:hAnsiTheme="minorHAnsi" w:cstheme="minorHAnsi"/>
        </w:rPr>
        <w:t xml:space="preserve"> (CSE)</w:t>
      </w:r>
      <w:r w:rsidR="00223E2B" w:rsidRPr="004067C0">
        <w:rPr>
          <w:rFonts w:asciiTheme="minorHAnsi" w:hAnsiTheme="minorHAnsi" w:cstheme="minorHAnsi"/>
        </w:rPr>
        <w:t>.</w:t>
      </w:r>
      <w:r w:rsidR="002E3632" w:rsidRPr="004067C0">
        <w:rPr>
          <w:rFonts w:asciiTheme="minorHAnsi" w:hAnsiTheme="minorHAnsi" w:cstheme="minorHAnsi"/>
        </w:rPr>
        <w:t xml:space="preserve"> Il </w:t>
      </w:r>
      <w:r w:rsidRPr="004067C0">
        <w:rPr>
          <w:rFonts w:asciiTheme="minorHAnsi" w:hAnsiTheme="minorHAnsi" w:cstheme="minorHAnsi"/>
        </w:rPr>
        <w:t>est l’interlocuteur privilégié des administrations.</w:t>
      </w:r>
    </w:p>
    <w:p w14:paraId="05D426FB" w14:textId="64658AD8" w:rsidR="00F80884" w:rsidRPr="004067C0" w:rsidRDefault="00F80884" w:rsidP="00F80884">
      <w:pPr>
        <w:rPr>
          <w:rFonts w:asciiTheme="minorHAnsi" w:hAnsiTheme="minorHAnsi" w:cstheme="minorHAnsi"/>
        </w:rPr>
      </w:pPr>
      <w:r w:rsidRPr="004067C0">
        <w:rPr>
          <w:rFonts w:asciiTheme="minorHAnsi" w:hAnsiTheme="minorHAnsi" w:cstheme="minorHAnsi"/>
        </w:rPr>
        <w:t xml:space="preserve">Il </w:t>
      </w:r>
      <w:r w:rsidR="00367DBA" w:rsidRPr="004067C0">
        <w:rPr>
          <w:rFonts w:asciiTheme="minorHAnsi" w:hAnsiTheme="minorHAnsi" w:cstheme="minorHAnsi"/>
        </w:rPr>
        <w:t>gère</w:t>
      </w:r>
      <w:r w:rsidR="009A5831" w:rsidRPr="004067C0">
        <w:rPr>
          <w:rFonts w:asciiTheme="minorHAnsi" w:hAnsiTheme="minorHAnsi" w:cstheme="minorHAnsi"/>
        </w:rPr>
        <w:t xml:space="preserve"> et organise la mise </w:t>
      </w:r>
      <w:r w:rsidRPr="004067C0">
        <w:rPr>
          <w:rFonts w:asciiTheme="minorHAnsi" w:hAnsiTheme="minorHAnsi" w:cstheme="minorHAnsi"/>
        </w:rPr>
        <w:t>en œuvre des orientations et d</w:t>
      </w:r>
      <w:r w:rsidR="009A5831" w:rsidRPr="004067C0">
        <w:rPr>
          <w:rFonts w:asciiTheme="minorHAnsi" w:hAnsiTheme="minorHAnsi" w:cstheme="minorHAnsi"/>
        </w:rPr>
        <w:t>es décisions</w:t>
      </w:r>
      <w:r w:rsidRPr="004067C0">
        <w:rPr>
          <w:rFonts w:asciiTheme="minorHAnsi" w:hAnsiTheme="minorHAnsi" w:cstheme="minorHAnsi"/>
        </w:rPr>
        <w:t xml:space="preserve"> RH</w:t>
      </w:r>
      <w:r w:rsidR="00624844" w:rsidRPr="004067C0">
        <w:rPr>
          <w:rFonts w:asciiTheme="minorHAnsi" w:hAnsiTheme="minorHAnsi" w:cstheme="minorHAnsi"/>
        </w:rPr>
        <w:t>, en concertation avec tous les acteurs</w:t>
      </w:r>
      <w:r w:rsidR="00BE0F0E" w:rsidRPr="004067C0">
        <w:rPr>
          <w:rFonts w:asciiTheme="minorHAnsi" w:hAnsiTheme="minorHAnsi" w:cstheme="minorHAnsi"/>
        </w:rPr>
        <w:t xml:space="preserve"> concernés</w:t>
      </w:r>
      <w:r w:rsidRPr="004067C0">
        <w:rPr>
          <w:rFonts w:asciiTheme="minorHAnsi" w:hAnsiTheme="minorHAnsi" w:cstheme="minorHAnsi"/>
        </w:rPr>
        <w:t>.</w:t>
      </w:r>
    </w:p>
    <w:p w14:paraId="77AA1FDA" w14:textId="484C73F3" w:rsidR="00816B47" w:rsidRPr="000E7F6C" w:rsidRDefault="00447995"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 xml:space="preserve">Le </w:t>
      </w:r>
      <w:r w:rsidR="00BE0F0E" w:rsidRPr="000E7F6C">
        <w:rPr>
          <w:rFonts w:asciiTheme="minorHAnsi" w:hAnsiTheme="minorHAnsi" w:cstheme="minorHAnsi"/>
          <w:color w:val="43B168"/>
        </w:rPr>
        <w:t xml:space="preserve">Responsable </w:t>
      </w:r>
      <w:r w:rsidR="00816B47" w:rsidRPr="000E7F6C">
        <w:rPr>
          <w:rFonts w:asciiTheme="minorHAnsi" w:hAnsiTheme="minorHAnsi" w:cstheme="minorHAnsi"/>
          <w:color w:val="43B168"/>
        </w:rPr>
        <w:t xml:space="preserve">des </w:t>
      </w:r>
      <w:r w:rsidR="00223E2B" w:rsidRPr="000E7F6C">
        <w:rPr>
          <w:rFonts w:asciiTheme="minorHAnsi" w:hAnsiTheme="minorHAnsi" w:cstheme="minorHAnsi"/>
          <w:color w:val="43B168"/>
        </w:rPr>
        <w:t>R</w:t>
      </w:r>
      <w:r w:rsidR="00816B47" w:rsidRPr="000E7F6C">
        <w:rPr>
          <w:rFonts w:asciiTheme="minorHAnsi" w:hAnsiTheme="minorHAnsi" w:cstheme="minorHAnsi"/>
          <w:color w:val="43B168"/>
        </w:rPr>
        <w:t xml:space="preserve">essources </w:t>
      </w:r>
      <w:r w:rsidR="00223E2B" w:rsidRPr="000E7F6C">
        <w:rPr>
          <w:rFonts w:asciiTheme="minorHAnsi" w:hAnsiTheme="minorHAnsi" w:cstheme="minorHAnsi"/>
          <w:color w:val="43B168"/>
        </w:rPr>
        <w:t>H</w:t>
      </w:r>
      <w:r w:rsidR="00816B47" w:rsidRPr="000E7F6C">
        <w:rPr>
          <w:rFonts w:asciiTheme="minorHAnsi" w:hAnsiTheme="minorHAnsi" w:cstheme="minorHAnsi"/>
          <w:color w:val="43B168"/>
        </w:rPr>
        <w:t>umaines</w:t>
      </w:r>
    </w:p>
    <w:p w14:paraId="4C0AF79F" w14:textId="38091ED3" w:rsidR="00624844" w:rsidRPr="004067C0" w:rsidRDefault="00624844" w:rsidP="00624844">
      <w:pPr>
        <w:rPr>
          <w:rFonts w:asciiTheme="minorHAnsi" w:hAnsiTheme="minorHAnsi" w:cstheme="minorHAnsi"/>
        </w:rPr>
      </w:pPr>
      <w:r w:rsidRPr="004067C0">
        <w:rPr>
          <w:rFonts w:asciiTheme="minorHAnsi" w:hAnsiTheme="minorHAnsi" w:cstheme="minorHAnsi"/>
        </w:rPr>
        <w:t>Sous la responsabilité de l’</w:t>
      </w:r>
      <w:r w:rsidR="009A14F5" w:rsidRPr="004067C0">
        <w:rPr>
          <w:rFonts w:asciiTheme="minorHAnsi" w:hAnsiTheme="minorHAnsi" w:cstheme="minorHAnsi"/>
        </w:rPr>
        <w:t>Économe</w:t>
      </w:r>
      <w:r w:rsidR="00661C1C" w:rsidRPr="004067C0">
        <w:rPr>
          <w:rFonts w:asciiTheme="minorHAnsi" w:hAnsiTheme="minorHAnsi" w:cstheme="minorHAnsi"/>
        </w:rPr>
        <w:t xml:space="preserve"> et en lien avec le </w:t>
      </w:r>
      <w:r w:rsidR="00367DBA" w:rsidRPr="004067C0">
        <w:rPr>
          <w:rFonts w:asciiTheme="minorHAnsi" w:hAnsiTheme="minorHAnsi" w:cstheme="minorHAnsi"/>
        </w:rPr>
        <w:t xml:space="preserve">Vicaire </w:t>
      </w:r>
      <w:r w:rsidR="00BE0F0E" w:rsidRPr="004067C0">
        <w:rPr>
          <w:rFonts w:asciiTheme="minorHAnsi" w:hAnsiTheme="minorHAnsi" w:cstheme="minorHAnsi"/>
        </w:rPr>
        <w:t>général</w:t>
      </w:r>
      <w:r w:rsidRPr="004067C0">
        <w:rPr>
          <w:rFonts w:asciiTheme="minorHAnsi" w:hAnsiTheme="minorHAnsi" w:cstheme="minorHAnsi"/>
        </w:rPr>
        <w:t xml:space="preserve">, il est chargé du </w:t>
      </w:r>
      <w:r w:rsidR="00D762F8" w:rsidRPr="004067C0">
        <w:rPr>
          <w:rFonts w:asciiTheme="minorHAnsi" w:hAnsiTheme="minorHAnsi" w:cstheme="minorHAnsi"/>
        </w:rPr>
        <w:t>Service RH</w:t>
      </w:r>
      <w:r w:rsidR="00223E2B" w:rsidRPr="004067C0">
        <w:rPr>
          <w:rFonts w:asciiTheme="minorHAnsi" w:hAnsiTheme="minorHAnsi" w:cstheme="minorHAnsi"/>
        </w:rPr>
        <w:t>,</w:t>
      </w:r>
      <w:r w:rsidRPr="004067C0">
        <w:rPr>
          <w:rFonts w:asciiTheme="minorHAnsi" w:hAnsiTheme="minorHAnsi" w:cstheme="minorHAnsi"/>
        </w:rPr>
        <w:t xml:space="preserve"> dont il assure le bon fonctionnement quotidien.</w:t>
      </w:r>
    </w:p>
    <w:p w14:paraId="64846AD2" w14:textId="7B45CD98" w:rsidR="00316FEA" w:rsidRPr="004067C0" w:rsidRDefault="00624844" w:rsidP="00816B47">
      <w:pPr>
        <w:rPr>
          <w:rFonts w:asciiTheme="minorHAnsi" w:hAnsiTheme="minorHAnsi" w:cstheme="minorHAnsi"/>
        </w:rPr>
      </w:pPr>
      <w:r w:rsidRPr="004067C0">
        <w:rPr>
          <w:rFonts w:asciiTheme="minorHAnsi" w:hAnsiTheme="minorHAnsi" w:cstheme="minorHAnsi"/>
        </w:rPr>
        <w:t>Il</w:t>
      </w:r>
      <w:r w:rsidR="00816B47" w:rsidRPr="004067C0">
        <w:rPr>
          <w:rFonts w:asciiTheme="minorHAnsi" w:hAnsiTheme="minorHAnsi" w:cstheme="minorHAnsi"/>
        </w:rPr>
        <w:t xml:space="preserve"> </w:t>
      </w:r>
      <w:r w:rsidRPr="004067C0">
        <w:rPr>
          <w:rFonts w:asciiTheme="minorHAnsi" w:hAnsiTheme="minorHAnsi" w:cstheme="minorHAnsi"/>
        </w:rPr>
        <w:t>met en œuvre les décisions RH</w:t>
      </w:r>
      <w:r w:rsidR="00316FEA" w:rsidRPr="004067C0">
        <w:rPr>
          <w:rFonts w:asciiTheme="minorHAnsi" w:hAnsiTheme="minorHAnsi" w:cstheme="minorHAnsi"/>
        </w:rPr>
        <w:t xml:space="preserve">, en lien avec toutes les instances du </w:t>
      </w:r>
      <w:r w:rsidR="00661C1C" w:rsidRPr="004067C0">
        <w:rPr>
          <w:rFonts w:asciiTheme="minorHAnsi" w:hAnsiTheme="minorHAnsi" w:cstheme="minorHAnsi"/>
        </w:rPr>
        <w:t>D</w:t>
      </w:r>
      <w:r w:rsidR="00316FEA" w:rsidRPr="004067C0">
        <w:rPr>
          <w:rFonts w:asciiTheme="minorHAnsi" w:hAnsiTheme="minorHAnsi" w:cstheme="minorHAnsi"/>
        </w:rPr>
        <w:t>iocèse, dans le respect des valeurs de l’</w:t>
      </w:r>
      <w:r w:rsidR="00223E2B" w:rsidRPr="004067C0">
        <w:rPr>
          <w:rFonts w:asciiTheme="minorHAnsi" w:hAnsiTheme="minorHAnsi" w:cstheme="minorHAnsi"/>
        </w:rPr>
        <w:t>Évangile</w:t>
      </w:r>
      <w:r w:rsidR="00316FEA" w:rsidRPr="004067C0">
        <w:rPr>
          <w:rFonts w:asciiTheme="minorHAnsi" w:hAnsiTheme="minorHAnsi" w:cstheme="minorHAnsi"/>
        </w:rPr>
        <w:t>.</w:t>
      </w:r>
    </w:p>
    <w:p w14:paraId="7128A9C3" w14:textId="59EBC4E3" w:rsidR="00816B47" w:rsidRPr="004067C0" w:rsidRDefault="00624844" w:rsidP="00816B47">
      <w:pPr>
        <w:rPr>
          <w:rFonts w:asciiTheme="minorHAnsi" w:hAnsiTheme="minorHAnsi" w:cstheme="minorHAnsi"/>
        </w:rPr>
      </w:pPr>
      <w:r w:rsidRPr="004067C0">
        <w:rPr>
          <w:rFonts w:asciiTheme="minorHAnsi" w:hAnsiTheme="minorHAnsi" w:cstheme="minorHAnsi"/>
        </w:rPr>
        <w:t>Il</w:t>
      </w:r>
      <w:r w:rsidR="00816B47" w:rsidRPr="004067C0">
        <w:rPr>
          <w:rFonts w:asciiTheme="minorHAnsi" w:hAnsiTheme="minorHAnsi" w:cstheme="minorHAnsi"/>
        </w:rPr>
        <w:t xml:space="preserve"> </w:t>
      </w:r>
      <w:r w:rsidR="00316FEA" w:rsidRPr="004067C0">
        <w:rPr>
          <w:rFonts w:asciiTheme="minorHAnsi" w:hAnsiTheme="minorHAnsi" w:cstheme="minorHAnsi"/>
        </w:rPr>
        <w:t>est impliqué dans les processus de</w:t>
      </w:r>
      <w:r w:rsidR="00816B47" w:rsidRPr="004067C0">
        <w:rPr>
          <w:rFonts w:asciiTheme="minorHAnsi" w:hAnsiTheme="minorHAnsi" w:cstheme="minorHAnsi"/>
        </w:rPr>
        <w:t xml:space="preserve"> formation du personnel : </w:t>
      </w:r>
      <w:r w:rsidR="00BE0F0E" w:rsidRPr="004067C0">
        <w:rPr>
          <w:rFonts w:asciiTheme="minorHAnsi" w:hAnsiTheme="minorHAnsi" w:cstheme="minorHAnsi"/>
        </w:rPr>
        <w:t>p</w:t>
      </w:r>
      <w:r w:rsidR="00816B47" w:rsidRPr="004067C0">
        <w:rPr>
          <w:rFonts w:asciiTheme="minorHAnsi" w:hAnsiTheme="minorHAnsi" w:cstheme="minorHAnsi"/>
        </w:rPr>
        <w:t>roposition</w:t>
      </w:r>
      <w:r w:rsidR="00367DBA" w:rsidRPr="004067C0">
        <w:rPr>
          <w:rFonts w:asciiTheme="minorHAnsi" w:hAnsiTheme="minorHAnsi" w:cstheme="minorHAnsi"/>
        </w:rPr>
        <w:t>s</w:t>
      </w:r>
      <w:r w:rsidR="00816B47" w:rsidRPr="004067C0">
        <w:rPr>
          <w:rFonts w:asciiTheme="minorHAnsi" w:hAnsiTheme="minorHAnsi" w:cstheme="minorHAnsi"/>
        </w:rPr>
        <w:t xml:space="preserve"> / </w:t>
      </w:r>
      <w:r w:rsidR="00BE0F0E" w:rsidRPr="004067C0">
        <w:rPr>
          <w:rFonts w:asciiTheme="minorHAnsi" w:hAnsiTheme="minorHAnsi" w:cstheme="minorHAnsi"/>
        </w:rPr>
        <w:t>v</w:t>
      </w:r>
      <w:r w:rsidR="00816B47" w:rsidRPr="004067C0">
        <w:rPr>
          <w:rFonts w:asciiTheme="minorHAnsi" w:hAnsiTheme="minorHAnsi" w:cstheme="minorHAnsi"/>
        </w:rPr>
        <w:t>alidation</w:t>
      </w:r>
      <w:r w:rsidR="00BE0F0E" w:rsidRPr="004067C0">
        <w:rPr>
          <w:rFonts w:asciiTheme="minorHAnsi" w:hAnsiTheme="minorHAnsi" w:cstheme="minorHAnsi"/>
        </w:rPr>
        <w:t>s</w:t>
      </w:r>
      <w:r w:rsidR="00816B47" w:rsidRPr="004067C0">
        <w:rPr>
          <w:rFonts w:asciiTheme="minorHAnsi" w:hAnsiTheme="minorHAnsi" w:cstheme="minorHAnsi"/>
        </w:rPr>
        <w:t xml:space="preserve"> en lien avec les </w:t>
      </w:r>
      <w:r w:rsidR="00CD7F55" w:rsidRPr="004067C0">
        <w:rPr>
          <w:rFonts w:asciiTheme="minorHAnsi" w:hAnsiTheme="minorHAnsi" w:cstheme="minorHAnsi"/>
        </w:rPr>
        <w:t xml:space="preserve">Responsables de </w:t>
      </w:r>
      <w:r w:rsidR="002E3632" w:rsidRPr="004067C0">
        <w:rPr>
          <w:rFonts w:asciiTheme="minorHAnsi" w:hAnsiTheme="minorHAnsi" w:cstheme="minorHAnsi"/>
        </w:rPr>
        <w:t>services</w:t>
      </w:r>
      <w:r w:rsidR="00661C1C" w:rsidRPr="004067C0">
        <w:rPr>
          <w:rFonts w:asciiTheme="minorHAnsi" w:hAnsiTheme="minorHAnsi" w:cstheme="minorHAnsi"/>
        </w:rPr>
        <w:t xml:space="preserve">, le </w:t>
      </w:r>
      <w:r w:rsidR="00D762F8" w:rsidRPr="004067C0">
        <w:rPr>
          <w:rFonts w:asciiTheme="minorHAnsi" w:hAnsiTheme="minorHAnsi" w:cstheme="minorHAnsi"/>
        </w:rPr>
        <w:t>Conseil RH</w:t>
      </w:r>
      <w:r w:rsidR="00316FEA" w:rsidRPr="004067C0">
        <w:rPr>
          <w:rFonts w:asciiTheme="minorHAnsi" w:hAnsiTheme="minorHAnsi" w:cstheme="minorHAnsi"/>
        </w:rPr>
        <w:t xml:space="preserve"> et le </w:t>
      </w:r>
      <w:r w:rsidR="00367DBA" w:rsidRPr="004067C0">
        <w:rPr>
          <w:rFonts w:asciiTheme="minorHAnsi" w:hAnsiTheme="minorHAnsi" w:cstheme="minorHAnsi"/>
        </w:rPr>
        <w:t>C</w:t>
      </w:r>
      <w:r w:rsidR="00316FEA" w:rsidRPr="004067C0">
        <w:rPr>
          <w:rFonts w:asciiTheme="minorHAnsi" w:hAnsiTheme="minorHAnsi" w:cstheme="minorHAnsi"/>
        </w:rPr>
        <w:t>onseil diocésain de formation</w:t>
      </w:r>
      <w:r w:rsidR="00816B47" w:rsidRPr="004067C0">
        <w:rPr>
          <w:rFonts w:asciiTheme="minorHAnsi" w:hAnsiTheme="minorHAnsi" w:cstheme="minorHAnsi"/>
        </w:rPr>
        <w:t>.</w:t>
      </w:r>
    </w:p>
    <w:p w14:paraId="7C4F5D5F" w14:textId="4FDA5EB6" w:rsidR="00316FEA" w:rsidRPr="004067C0" w:rsidRDefault="00316FEA" w:rsidP="00316FEA">
      <w:pPr>
        <w:rPr>
          <w:rFonts w:asciiTheme="minorHAnsi" w:hAnsiTheme="minorHAnsi" w:cstheme="minorHAnsi"/>
        </w:rPr>
      </w:pPr>
      <w:r w:rsidRPr="004067C0">
        <w:rPr>
          <w:rFonts w:asciiTheme="minorHAnsi" w:hAnsiTheme="minorHAnsi" w:cstheme="minorHAnsi"/>
        </w:rPr>
        <w:t>Il</w:t>
      </w:r>
      <w:r w:rsidR="00816B47" w:rsidRPr="004067C0">
        <w:rPr>
          <w:rFonts w:asciiTheme="minorHAnsi" w:hAnsiTheme="minorHAnsi" w:cstheme="minorHAnsi"/>
        </w:rPr>
        <w:t xml:space="preserve"> apporte un conseil sur toutes les questions RH</w:t>
      </w:r>
      <w:r w:rsidRPr="004067C0">
        <w:rPr>
          <w:rFonts w:asciiTheme="minorHAnsi" w:hAnsiTheme="minorHAnsi" w:cstheme="minorHAnsi"/>
        </w:rPr>
        <w:t xml:space="preserve"> et assure la veille réglementaire en matière sociale. </w:t>
      </w:r>
    </w:p>
    <w:p w14:paraId="1CC29F6A" w14:textId="67B68724" w:rsidR="00816B47" w:rsidRPr="004067C0" w:rsidRDefault="00D25A93" w:rsidP="00816B47">
      <w:pPr>
        <w:rPr>
          <w:rFonts w:asciiTheme="minorHAnsi" w:hAnsiTheme="minorHAnsi" w:cstheme="minorHAnsi"/>
        </w:rPr>
      </w:pPr>
      <w:r w:rsidRPr="004067C0">
        <w:rPr>
          <w:rFonts w:asciiTheme="minorHAnsi" w:hAnsiTheme="minorHAnsi" w:cstheme="minorHAnsi"/>
        </w:rPr>
        <w:t>Il a sous sa responsabilité le personnel</w:t>
      </w:r>
      <w:r w:rsidR="00E55A97" w:rsidRPr="004067C0">
        <w:rPr>
          <w:rFonts w:asciiTheme="minorHAnsi" w:hAnsiTheme="minorHAnsi" w:cstheme="minorHAnsi"/>
        </w:rPr>
        <w:t xml:space="preserve"> et les prestataires</w:t>
      </w:r>
      <w:r w:rsidRPr="004067C0">
        <w:rPr>
          <w:rFonts w:asciiTheme="minorHAnsi" w:hAnsiTheme="minorHAnsi" w:cstheme="minorHAnsi"/>
        </w:rPr>
        <w:t xml:space="preserve"> en charge de l’administration RH et de la gestion de la paye.</w:t>
      </w:r>
      <w:r w:rsidR="00816B47" w:rsidRPr="004067C0">
        <w:rPr>
          <w:rFonts w:asciiTheme="minorHAnsi" w:hAnsiTheme="minorHAnsi" w:cstheme="minorHAnsi"/>
        </w:rPr>
        <w:t xml:space="preserve"> </w:t>
      </w:r>
    </w:p>
    <w:p w14:paraId="60865BAA" w14:textId="414D3504" w:rsidR="00D25A93" w:rsidRPr="004067C0" w:rsidRDefault="00D25A93" w:rsidP="00816B47">
      <w:pPr>
        <w:rPr>
          <w:rFonts w:asciiTheme="minorHAnsi" w:hAnsiTheme="minorHAnsi" w:cstheme="minorHAnsi"/>
        </w:rPr>
      </w:pPr>
      <w:r w:rsidRPr="004067C0">
        <w:rPr>
          <w:rFonts w:asciiTheme="minorHAnsi" w:hAnsiTheme="minorHAnsi" w:cstheme="minorHAnsi"/>
        </w:rPr>
        <w:t xml:space="preserve">Il est responsable </w:t>
      </w:r>
      <w:r w:rsidR="00661C1C" w:rsidRPr="004067C0">
        <w:rPr>
          <w:rFonts w:asciiTheme="minorHAnsi" w:hAnsiTheme="minorHAnsi" w:cstheme="minorHAnsi"/>
        </w:rPr>
        <w:t xml:space="preserve">du suivi </w:t>
      </w:r>
      <w:r w:rsidRPr="004067C0">
        <w:rPr>
          <w:rFonts w:asciiTheme="minorHAnsi" w:hAnsiTheme="minorHAnsi" w:cstheme="minorHAnsi"/>
        </w:rPr>
        <w:t>des questions</w:t>
      </w:r>
      <w:r w:rsidR="00BE0F0E" w:rsidRPr="004067C0">
        <w:rPr>
          <w:rFonts w:asciiTheme="minorHAnsi" w:hAnsiTheme="minorHAnsi" w:cstheme="minorHAnsi"/>
        </w:rPr>
        <w:t xml:space="preserve"> de</w:t>
      </w:r>
      <w:r w:rsidRPr="004067C0">
        <w:rPr>
          <w:rFonts w:asciiTheme="minorHAnsi" w:hAnsiTheme="minorHAnsi" w:cstheme="minorHAnsi"/>
        </w:rPr>
        <w:t xml:space="preserve"> santé et </w:t>
      </w:r>
      <w:r w:rsidR="00BE0F0E" w:rsidRPr="004067C0">
        <w:rPr>
          <w:rFonts w:asciiTheme="minorHAnsi" w:hAnsiTheme="minorHAnsi" w:cstheme="minorHAnsi"/>
        </w:rPr>
        <w:t xml:space="preserve">de </w:t>
      </w:r>
      <w:r w:rsidRPr="004067C0">
        <w:rPr>
          <w:rFonts w:asciiTheme="minorHAnsi" w:hAnsiTheme="minorHAnsi" w:cstheme="minorHAnsi"/>
        </w:rPr>
        <w:t>sécurité pour le personnel.</w:t>
      </w:r>
    </w:p>
    <w:p w14:paraId="51BFC9B5" w14:textId="5A5658CB" w:rsidR="00D25A93" w:rsidRPr="004067C0" w:rsidRDefault="00D25A93" w:rsidP="00D25A93">
      <w:pPr>
        <w:rPr>
          <w:rFonts w:asciiTheme="minorHAnsi" w:hAnsiTheme="minorHAnsi" w:cstheme="minorHAnsi"/>
        </w:rPr>
      </w:pPr>
      <w:r w:rsidRPr="004067C0">
        <w:rPr>
          <w:rFonts w:asciiTheme="minorHAnsi" w:hAnsiTheme="minorHAnsi" w:cstheme="minorHAnsi"/>
        </w:rPr>
        <w:t xml:space="preserve">Il informe régulièrement les </w:t>
      </w:r>
      <w:r w:rsidR="00CD7F55" w:rsidRPr="004067C0">
        <w:rPr>
          <w:rFonts w:asciiTheme="minorHAnsi" w:hAnsiTheme="minorHAnsi" w:cstheme="minorHAnsi"/>
        </w:rPr>
        <w:t xml:space="preserve">Responsables de </w:t>
      </w:r>
      <w:r w:rsidR="002E3632" w:rsidRPr="004067C0">
        <w:rPr>
          <w:rFonts w:asciiTheme="minorHAnsi" w:hAnsiTheme="minorHAnsi" w:cstheme="minorHAnsi"/>
        </w:rPr>
        <w:t>services</w:t>
      </w:r>
      <w:r w:rsidRPr="004067C0">
        <w:rPr>
          <w:rFonts w:asciiTheme="minorHAnsi" w:hAnsiTheme="minorHAnsi" w:cstheme="minorHAnsi"/>
        </w:rPr>
        <w:t xml:space="preserve"> et les </w:t>
      </w:r>
      <w:r w:rsidR="00FA3450" w:rsidRPr="004067C0">
        <w:rPr>
          <w:rFonts w:asciiTheme="minorHAnsi" w:hAnsiTheme="minorHAnsi" w:cstheme="minorHAnsi"/>
        </w:rPr>
        <w:t>Curé</w:t>
      </w:r>
      <w:r w:rsidRPr="004067C0">
        <w:rPr>
          <w:rFonts w:asciiTheme="minorHAnsi" w:hAnsiTheme="minorHAnsi" w:cstheme="minorHAnsi"/>
        </w:rPr>
        <w:t xml:space="preserve">s </w:t>
      </w:r>
      <w:r w:rsidR="00661C1C" w:rsidRPr="004067C0">
        <w:rPr>
          <w:rFonts w:asciiTheme="minorHAnsi" w:hAnsiTheme="minorHAnsi" w:cstheme="minorHAnsi"/>
        </w:rPr>
        <w:t>d</w:t>
      </w:r>
      <w:r w:rsidR="006229DE" w:rsidRPr="004067C0">
        <w:rPr>
          <w:rFonts w:asciiTheme="minorHAnsi" w:hAnsiTheme="minorHAnsi" w:cstheme="minorHAnsi"/>
        </w:rPr>
        <w:t>es changements administratifs qui</w:t>
      </w:r>
      <w:r w:rsidR="00A6744E" w:rsidRPr="004067C0">
        <w:rPr>
          <w:rFonts w:asciiTheme="minorHAnsi" w:hAnsiTheme="minorHAnsi" w:cstheme="minorHAnsi"/>
        </w:rPr>
        <w:t xml:space="preserve"> concerne</w:t>
      </w:r>
      <w:r w:rsidR="006229DE" w:rsidRPr="004067C0">
        <w:rPr>
          <w:rFonts w:asciiTheme="minorHAnsi" w:hAnsiTheme="minorHAnsi" w:cstheme="minorHAnsi"/>
        </w:rPr>
        <w:t>nt</w:t>
      </w:r>
      <w:r w:rsidR="00A6744E" w:rsidRPr="004067C0">
        <w:rPr>
          <w:rFonts w:asciiTheme="minorHAnsi" w:hAnsiTheme="minorHAnsi" w:cstheme="minorHAnsi"/>
        </w:rPr>
        <w:t xml:space="preserve"> les personnes qu’ils accompagnent</w:t>
      </w:r>
      <w:r w:rsidR="00367DBA" w:rsidRPr="004067C0">
        <w:rPr>
          <w:rFonts w:asciiTheme="minorHAnsi" w:hAnsiTheme="minorHAnsi" w:cstheme="minorHAnsi"/>
        </w:rPr>
        <w:t>,</w:t>
      </w:r>
      <w:r w:rsidR="00A6744E" w:rsidRPr="004067C0">
        <w:rPr>
          <w:rFonts w:asciiTheme="minorHAnsi" w:hAnsiTheme="minorHAnsi" w:cstheme="minorHAnsi"/>
        </w:rPr>
        <w:t xml:space="preserve"> et plus particulièrement </w:t>
      </w:r>
      <w:r w:rsidR="00661C1C" w:rsidRPr="004067C0">
        <w:rPr>
          <w:rFonts w:asciiTheme="minorHAnsi" w:hAnsiTheme="minorHAnsi" w:cstheme="minorHAnsi"/>
        </w:rPr>
        <w:t>d</w:t>
      </w:r>
      <w:r w:rsidRPr="004067C0">
        <w:rPr>
          <w:rFonts w:asciiTheme="minorHAnsi" w:hAnsiTheme="minorHAnsi" w:cstheme="minorHAnsi"/>
        </w:rPr>
        <w:t>es échéances à venir en ce qui concerne les missions</w:t>
      </w:r>
      <w:r w:rsidR="00FC218E" w:rsidRPr="004067C0">
        <w:rPr>
          <w:rFonts w:asciiTheme="minorHAnsi" w:hAnsiTheme="minorHAnsi" w:cstheme="minorHAnsi"/>
        </w:rPr>
        <w:t xml:space="preserve"> ecclésiales</w:t>
      </w:r>
      <w:r w:rsidRPr="004067C0">
        <w:rPr>
          <w:rFonts w:asciiTheme="minorHAnsi" w:hAnsiTheme="minorHAnsi" w:cstheme="minorHAnsi"/>
        </w:rPr>
        <w:t>.</w:t>
      </w:r>
    </w:p>
    <w:p w14:paraId="32EBCAB9" w14:textId="58AFD39F" w:rsidR="00816B47" w:rsidRPr="000E7F6C" w:rsidRDefault="00CB7D0B"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L’</w:t>
      </w:r>
      <w:r w:rsidR="00BE0F0E" w:rsidRPr="000E7F6C">
        <w:rPr>
          <w:rFonts w:asciiTheme="minorHAnsi" w:hAnsiTheme="minorHAnsi" w:cstheme="minorHAnsi"/>
          <w:color w:val="43B168"/>
        </w:rPr>
        <w:t>A</w:t>
      </w:r>
      <w:r w:rsidR="00816B47" w:rsidRPr="000E7F6C">
        <w:rPr>
          <w:rFonts w:asciiTheme="minorHAnsi" w:hAnsiTheme="minorHAnsi" w:cstheme="minorHAnsi"/>
          <w:color w:val="43B168"/>
        </w:rPr>
        <w:t>ssistant</w:t>
      </w:r>
      <w:r w:rsidR="00BE0F0E" w:rsidRPr="000E7F6C">
        <w:rPr>
          <w:rFonts w:asciiTheme="minorHAnsi" w:hAnsiTheme="minorHAnsi" w:cstheme="minorHAnsi"/>
          <w:color w:val="43B168"/>
        </w:rPr>
        <w:t>(e)</w:t>
      </w:r>
      <w:r w:rsidR="00816B47" w:rsidRPr="000E7F6C">
        <w:rPr>
          <w:rFonts w:asciiTheme="minorHAnsi" w:hAnsiTheme="minorHAnsi" w:cstheme="minorHAnsi"/>
          <w:color w:val="43B168"/>
        </w:rPr>
        <w:t xml:space="preserve"> du </w:t>
      </w:r>
      <w:r w:rsidR="00367DBA" w:rsidRPr="000E7F6C">
        <w:rPr>
          <w:rFonts w:asciiTheme="minorHAnsi" w:hAnsiTheme="minorHAnsi" w:cstheme="minorHAnsi"/>
          <w:color w:val="43B168"/>
        </w:rPr>
        <w:t xml:space="preserve">Vicaire </w:t>
      </w:r>
      <w:r w:rsidR="00BE0F0E" w:rsidRPr="000E7F6C">
        <w:rPr>
          <w:rFonts w:asciiTheme="minorHAnsi" w:hAnsiTheme="minorHAnsi" w:cstheme="minorHAnsi"/>
          <w:color w:val="43B168"/>
        </w:rPr>
        <w:t>général</w:t>
      </w:r>
    </w:p>
    <w:p w14:paraId="1536CBB5" w14:textId="49618465" w:rsidR="00E22C65" w:rsidRPr="004067C0" w:rsidRDefault="00FC218E" w:rsidP="00816B47">
      <w:pPr>
        <w:rPr>
          <w:rFonts w:asciiTheme="minorHAnsi" w:hAnsiTheme="minorHAnsi" w:cstheme="minorHAnsi"/>
        </w:rPr>
      </w:pPr>
      <w:r w:rsidRPr="004067C0">
        <w:rPr>
          <w:rFonts w:asciiTheme="minorHAnsi" w:hAnsiTheme="minorHAnsi" w:cstheme="minorHAnsi"/>
        </w:rPr>
        <w:t>Il</w:t>
      </w:r>
      <w:r w:rsidR="00816B47" w:rsidRPr="004067C0">
        <w:rPr>
          <w:rFonts w:asciiTheme="minorHAnsi" w:hAnsiTheme="minorHAnsi" w:cstheme="minorHAnsi"/>
        </w:rPr>
        <w:t xml:space="preserve"> assiste le </w:t>
      </w:r>
      <w:r w:rsidR="00367DBA" w:rsidRPr="004067C0">
        <w:rPr>
          <w:rFonts w:asciiTheme="minorHAnsi" w:hAnsiTheme="minorHAnsi" w:cstheme="minorHAnsi"/>
        </w:rPr>
        <w:t xml:space="preserve">Vicaire </w:t>
      </w:r>
      <w:r w:rsidR="00BE0F0E" w:rsidRPr="004067C0">
        <w:rPr>
          <w:rFonts w:asciiTheme="minorHAnsi" w:hAnsiTheme="minorHAnsi" w:cstheme="minorHAnsi"/>
        </w:rPr>
        <w:t xml:space="preserve">général </w:t>
      </w:r>
      <w:r w:rsidR="00816B47" w:rsidRPr="004067C0">
        <w:rPr>
          <w:rFonts w:asciiTheme="minorHAnsi" w:hAnsiTheme="minorHAnsi" w:cstheme="minorHAnsi"/>
        </w:rPr>
        <w:t xml:space="preserve">dans sa mission. </w:t>
      </w:r>
    </w:p>
    <w:p w14:paraId="1ACCE2B1" w14:textId="79F44AA5" w:rsidR="00816B47" w:rsidRPr="004067C0" w:rsidRDefault="00FC218E" w:rsidP="00816B47">
      <w:pPr>
        <w:rPr>
          <w:rFonts w:asciiTheme="minorHAnsi" w:hAnsiTheme="minorHAnsi" w:cstheme="minorHAnsi"/>
        </w:rPr>
      </w:pPr>
      <w:r w:rsidRPr="004067C0">
        <w:rPr>
          <w:rFonts w:asciiTheme="minorHAnsi" w:hAnsiTheme="minorHAnsi" w:cstheme="minorHAnsi"/>
        </w:rPr>
        <w:t>Il</w:t>
      </w:r>
      <w:r w:rsidR="00816B47" w:rsidRPr="004067C0">
        <w:rPr>
          <w:rFonts w:asciiTheme="minorHAnsi" w:hAnsiTheme="minorHAnsi" w:cstheme="minorHAnsi"/>
        </w:rPr>
        <w:t xml:space="preserve"> assure </w:t>
      </w:r>
      <w:r w:rsidRPr="004067C0">
        <w:rPr>
          <w:rFonts w:asciiTheme="minorHAnsi" w:hAnsiTheme="minorHAnsi" w:cstheme="minorHAnsi"/>
        </w:rPr>
        <w:t xml:space="preserve">plus particulièrement </w:t>
      </w:r>
      <w:r w:rsidR="00816B47" w:rsidRPr="004067C0">
        <w:rPr>
          <w:rFonts w:asciiTheme="minorHAnsi" w:hAnsiTheme="minorHAnsi" w:cstheme="minorHAnsi"/>
        </w:rPr>
        <w:t>le suivi administratif des missions des LEME, bénévoles ou salariés.</w:t>
      </w:r>
    </w:p>
    <w:p w14:paraId="41215EB7" w14:textId="4BEF4D9E" w:rsidR="00816B47" w:rsidRPr="004067C0" w:rsidRDefault="00FC218E" w:rsidP="00816B47">
      <w:pPr>
        <w:rPr>
          <w:rFonts w:asciiTheme="minorHAnsi" w:hAnsiTheme="minorHAnsi" w:cstheme="minorHAnsi"/>
        </w:rPr>
      </w:pPr>
      <w:r w:rsidRPr="004067C0">
        <w:rPr>
          <w:rFonts w:asciiTheme="minorHAnsi" w:hAnsiTheme="minorHAnsi" w:cstheme="minorHAnsi"/>
        </w:rPr>
        <w:t>Il</w:t>
      </w:r>
      <w:r w:rsidR="00816B47" w:rsidRPr="004067C0">
        <w:rPr>
          <w:rFonts w:asciiTheme="minorHAnsi" w:hAnsiTheme="minorHAnsi" w:cstheme="minorHAnsi"/>
        </w:rPr>
        <w:t xml:space="preserve"> est responsable du suivi des </w:t>
      </w:r>
      <w:r w:rsidR="00747DFF" w:rsidRPr="004067C0">
        <w:rPr>
          <w:rFonts w:asciiTheme="minorHAnsi" w:hAnsiTheme="minorHAnsi" w:cstheme="minorHAnsi"/>
        </w:rPr>
        <w:t>Coordinateurs paroissiaux</w:t>
      </w:r>
      <w:r w:rsidR="00816B47" w:rsidRPr="004067C0">
        <w:rPr>
          <w:rFonts w:asciiTheme="minorHAnsi" w:hAnsiTheme="minorHAnsi" w:cstheme="minorHAnsi"/>
        </w:rPr>
        <w:t>.</w:t>
      </w:r>
    </w:p>
    <w:p w14:paraId="268C7F38" w14:textId="491B0839" w:rsidR="009A14F5" w:rsidRPr="004067C0" w:rsidRDefault="009A14F5" w:rsidP="00816B47">
      <w:pPr>
        <w:rPr>
          <w:rFonts w:asciiTheme="minorHAnsi" w:hAnsiTheme="minorHAnsi" w:cstheme="minorHAnsi"/>
        </w:rPr>
      </w:pPr>
      <w:r w:rsidRPr="004067C0">
        <w:rPr>
          <w:rFonts w:asciiTheme="minorHAnsi" w:hAnsiTheme="minorHAnsi" w:cstheme="minorHAnsi"/>
        </w:rPr>
        <w:t>Il participe</w:t>
      </w:r>
      <w:r w:rsidR="002E3632" w:rsidRPr="004067C0">
        <w:rPr>
          <w:rFonts w:asciiTheme="minorHAnsi" w:hAnsiTheme="minorHAnsi" w:cstheme="minorHAnsi"/>
        </w:rPr>
        <w:t xml:space="preserve"> </w:t>
      </w:r>
      <w:r w:rsidR="00223E2B" w:rsidRPr="004067C0">
        <w:rPr>
          <w:rFonts w:asciiTheme="minorHAnsi" w:hAnsiTheme="minorHAnsi" w:cstheme="minorHAnsi"/>
        </w:rPr>
        <w:t xml:space="preserve">ponctuellement </w:t>
      </w:r>
      <w:r w:rsidRPr="004067C0">
        <w:rPr>
          <w:rFonts w:asciiTheme="minorHAnsi" w:hAnsiTheme="minorHAnsi" w:cstheme="minorHAnsi"/>
        </w:rPr>
        <w:t xml:space="preserve">au </w:t>
      </w:r>
      <w:r w:rsidR="00D762F8" w:rsidRPr="004067C0">
        <w:rPr>
          <w:rFonts w:asciiTheme="minorHAnsi" w:hAnsiTheme="minorHAnsi" w:cstheme="minorHAnsi"/>
        </w:rPr>
        <w:t>Conseil RH</w:t>
      </w:r>
      <w:r w:rsidR="00223E2B" w:rsidRPr="004067C0">
        <w:rPr>
          <w:rFonts w:asciiTheme="minorHAnsi" w:hAnsiTheme="minorHAnsi" w:cstheme="minorHAnsi"/>
        </w:rPr>
        <w:t>,</w:t>
      </w:r>
      <w:r w:rsidRPr="004067C0">
        <w:rPr>
          <w:rFonts w:asciiTheme="minorHAnsi" w:hAnsiTheme="minorHAnsi" w:cstheme="minorHAnsi"/>
        </w:rPr>
        <w:t xml:space="preserve"> pour les questions</w:t>
      </w:r>
      <w:r w:rsidR="002E3632" w:rsidRPr="004067C0">
        <w:rPr>
          <w:rFonts w:asciiTheme="minorHAnsi" w:hAnsiTheme="minorHAnsi" w:cstheme="minorHAnsi"/>
        </w:rPr>
        <w:t xml:space="preserve"> </w:t>
      </w:r>
      <w:r w:rsidR="00223E2B" w:rsidRPr="004067C0">
        <w:rPr>
          <w:rFonts w:asciiTheme="minorHAnsi" w:hAnsiTheme="minorHAnsi" w:cstheme="minorHAnsi"/>
        </w:rPr>
        <w:t xml:space="preserve">qui concernent </w:t>
      </w:r>
      <w:r w:rsidRPr="004067C0">
        <w:rPr>
          <w:rFonts w:asciiTheme="minorHAnsi" w:hAnsiTheme="minorHAnsi" w:cstheme="minorHAnsi"/>
        </w:rPr>
        <w:t>les LEME</w:t>
      </w:r>
      <w:r w:rsidR="00E55A97" w:rsidRPr="004067C0">
        <w:rPr>
          <w:rFonts w:asciiTheme="minorHAnsi" w:hAnsiTheme="minorHAnsi" w:cstheme="minorHAnsi"/>
        </w:rPr>
        <w:t>.</w:t>
      </w:r>
    </w:p>
    <w:p w14:paraId="354A557C" w14:textId="3830F808" w:rsidR="00E55A97" w:rsidRPr="004067C0" w:rsidRDefault="00E55A97" w:rsidP="00816B47">
      <w:pPr>
        <w:rPr>
          <w:rFonts w:asciiTheme="minorHAnsi" w:hAnsiTheme="minorHAnsi" w:cstheme="minorHAnsi"/>
        </w:rPr>
      </w:pPr>
      <w:r w:rsidRPr="004067C0">
        <w:rPr>
          <w:rFonts w:asciiTheme="minorHAnsi" w:hAnsiTheme="minorHAnsi" w:cstheme="minorHAnsi"/>
        </w:rPr>
        <w:t xml:space="preserve">Il coordonne l’information des services concernés </w:t>
      </w:r>
      <w:proofErr w:type="gramStart"/>
      <w:r w:rsidRPr="004067C0">
        <w:rPr>
          <w:rFonts w:asciiTheme="minorHAnsi" w:hAnsiTheme="minorHAnsi" w:cstheme="minorHAnsi"/>
        </w:rPr>
        <w:t>suite au</w:t>
      </w:r>
      <w:r w:rsidR="00223E2B" w:rsidRPr="004067C0">
        <w:rPr>
          <w:rFonts w:asciiTheme="minorHAnsi" w:hAnsiTheme="minorHAnsi" w:cstheme="minorHAnsi"/>
        </w:rPr>
        <w:t>x</w:t>
      </w:r>
      <w:proofErr w:type="gramEnd"/>
      <w:r w:rsidR="00223E2B" w:rsidRPr="004067C0">
        <w:rPr>
          <w:rFonts w:asciiTheme="minorHAnsi" w:hAnsiTheme="minorHAnsi" w:cstheme="minorHAnsi"/>
        </w:rPr>
        <w:t xml:space="preserve"> décisions du</w:t>
      </w:r>
      <w:r w:rsidRPr="004067C0">
        <w:rPr>
          <w:rFonts w:asciiTheme="minorHAnsi" w:hAnsiTheme="minorHAnsi" w:cstheme="minorHAnsi"/>
        </w:rPr>
        <w:t xml:space="preserve"> </w:t>
      </w:r>
      <w:r w:rsidR="00FA3450" w:rsidRPr="004067C0">
        <w:rPr>
          <w:rFonts w:asciiTheme="minorHAnsi" w:hAnsiTheme="minorHAnsi" w:cstheme="minorHAnsi"/>
        </w:rPr>
        <w:t>Conseil des nominations</w:t>
      </w:r>
      <w:r w:rsidRPr="004067C0">
        <w:rPr>
          <w:rFonts w:asciiTheme="minorHAnsi" w:hAnsiTheme="minorHAnsi" w:cstheme="minorHAnsi"/>
        </w:rPr>
        <w:t>.</w:t>
      </w:r>
    </w:p>
    <w:p w14:paraId="31CE1F66" w14:textId="2D174F3F" w:rsidR="00F80884" w:rsidRPr="000E7F6C" w:rsidRDefault="00CB7D0B"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 xml:space="preserve">Les </w:t>
      </w:r>
      <w:r w:rsidR="00CD7F55" w:rsidRPr="000E7F6C">
        <w:rPr>
          <w:rFonts w:asciiTheme="minorHAnsi" w:hAnsiTheme="minorHAnsi" w:cstheme="minorHAnsi"/>
          <w:color w:val="43B168"/>
        </w:rPr>
        <w:t>Responsables de services</w:t>
      </w:r>
      <w:r w:rsidR="00F80884" w:rsidRPr="000E7F6C">
        <w:rPr>
          <w:rFonts w:asciiTheme="minorHAnsi" w:hAnsiTheme="minorHAnsi" w:cstheme="minorHAnsi"/>
          <w:color w:val="43B168"/>
        </w:rPr>
        <w:t xml:space="preserve"> </w:t>
      </w:r>
    </w:p>
    <w:p w14:paraId="433BE341" w14:textId="7F2681B4" w:rsidR="00FC218E" w:rsidRPr="004067C0" w:rsidRDefault="00F80884" w:rsidP="00F80884">
      <w:pPr>
        <w:rPr>
          <w:rFonts w:asciiTheme="minorHAnsi" w:hAnsiTheme="minorHAnsi" w:cstheme="minorHAnsi"/>
        </w:rPr>
      </w:pPr>
      <w:r w:rsidRPr="004067C0">
        <w:rPr>
          <w:rFonts w:asciiTheme="minorHAnsi" w:hAnsiTheme="minorHAnsi" w:cstheme="minorHAnsi"/>
        </w:rPr>
        <w:t xml:space="preserve">Ils </w:t>
      </w:r>
      <w:r w:rsidR="00FC218E" w:rsidRPr="004067C0">
        <w:rPr>
          <w:rFonts w:asciiTheme="minorHAnsi" w:hAnsiTheme="minorHAnsi" w:cstheme="minorHAnsi"/>
        </w:rPr>
        <w:t xml:space="preserve">suivent </w:t>
      </w:r>
      <w:r w:rsidRPr="004067C0">
        <w:rPr>
          <w:rFonts w:asciiTheme="minorHAnsi" w:hAnsiTheme="minorHAnsi" w:cstheme="minorHAnsi"/>
        </w:rPr>
        <w:t>la procédure de recrutement des salariés</w:t>
      </w:r>
      <w:r w:rsidR="004532AA" w:rsidRPr="004067C0">
        <w:rPr>
          <w:rFonts w:asciiTheme="minorHAnsi" w:hAnsiTheme="minorHAnsi" w:cstheme="minorHAnsi"/>
        </w:rPr>
        <w:t xml:space="preserve"> ou bénévoles</w:t>
      </w:r>
      <w:r w:rsidR="00FC218E" w:rsidRPr="004067C0">
        <w:rPr>
          <w:rFonts w:asciiTheme="minorHAnsi" w:hAnsiTheme="minorHAnsi" w:cstheme="minorHAnsi"/>
        </w:rPr>
        <w:t xml:space="preserve">. </w:t>
      </w:r>
    </w:p>
    <w:p w14:paraId="05C60690" w14:textId="3BE962EC" w:rsidR="00F80884" w:rsidRPr="004067C0" w:rsidRDefault="00F80884" w:rsidP="00F80884">
      <w:pPr>
        <w:rPr>
          <w:rFonts w:asciiTheme="minorHAnsi" w:hAnsiTheme="minorHAnsi" w:cstheme="minorHAnsi"/>
        </w:rPr>
      </w:pPr>
      <w:r w:rsidRPr="004067C0">
        <w:rPr>
          <w:rFonts w:asciiTheme="minorHAnsi" w:hAnsiTheme="minorHAnsi" w:cstheme="minorHAnsi"/>
        </w:rPr>
        <w:t xml:space="preserve">Ils assurent le suivi </w:t>
      </w:r>
      <w:r w:rsidR="004532AA" w:rsidRPr="004067C0">
        <w:rPr>
          <w:rFonts w:asciiTheme="minorHAnsi" w:hAnsiTheme="minorHAnsi" w:cstheme="minorHAnsi"/>
        </w:rPr>
        <w:t>des personnes dont ils ont la charge</w:t>
      </w:r>
      <w:r w:rsidRPr="004067C0">
        <w:rPr>
          <w:rFonts w:asciiTheme="minorHAnsi" w:hAnsiTheme="minorHAnsi" w:cstheme="minorHAnsi"/>
        </w:rPr>
        <w:t xml:space="preserve">, leur formation, leur accompagnement, en lien avec les </w:t>
      </w:r>
      <w:r w:rsidR="00FA3450" w:rsidRPr="004067C0">
        <w:rPr>
          <w:rFonts w:asciiTheme="minorHAnsi" w:hAnsiTheme="minorHAnsi" w:cstheme="minorHAnsi"/>
        </w:rPr>
        <w:t>Curé</w:t>
      </w:r>
      <w:r w:rsidRPr="004067C0">
        <w:rPr>
          <w:rFonts w:asciiTheme="minorHAnsi" w:hAnsiTheme="minorHAnsi" w:cstheme="minorHAnsi"/>
        </w:rPr>
        <w:t xml:space="preserve">s pour les LEME </w:t>
      </w:r>
      <w:r w:rsidR="00747DFF" w:rsidRPr="004067C0">
        <w:rPr>
          <w:rFonts w:asciiTheme="minorHAnsi" w:hAnsiTheme="minorHAnsi" w:cstheme="minorHAnsi"/>
        </w:rPr>
        <w:t>en Paroisse</w:t>
      </w:r>
      <w:r w:rsidRPr="004067C0">
        <w:rPr>
          <w:rFonts w:asciiTheme="minorHAnsi" w:hAnsiTheme="minorHAnsi" w:cstheme="minorHAnsi"/>
        </w:rPr>
        <w:t>.</w:t>
      </w:r>
    </w:p>
    <w:p w14:paraId="36133A04" w14:textId="40D9A0A0" w:rsidR="00A6744E" w:rsidRPr="004067C0" w:rsidRDefault="00A6744E" w:rsidP="00F80884">
      <w:pPr>
        <w:rPr>
          <w:rFonts w:asciiTheme="minorHAnsi" w:hAnsiTheme="minorHAnsi" w:cstheme="minorHAnsi"/>
        </w:rPr>
      </w:pPr>
      <w:r w:rsidRPr="004067C0">
        <w:rPr>
          <w:rFonts w:asciiTheme="minorHAnsi" w:hAnsiTheme="minorHAnsi" w:cstheme="minorHAnsi"/>
        </w:rPr>
        <w:t xml:space="preserve">Ils communiquent régulièrement avec le </w:t>
      </w:r>
      <w:r w:rsidR="00223E2B" w:rsidRPr="004067C0">
        <w:rPr>
          <w:rFonts w:asciiTheme="minorHAnsi" w:hAnsiTheme="minorHAnsi" w:cstheme="minorHAnsi"/>
        </w:rPr>
        <w:t>S</w:t>
      </w:r>
      <w:r w:rsidRPr="004067C0">
        <w:rPr>
          <w:rFonts w:asciiTheme="minorHAnsi" w:hAnsiTheme="minorHAnsi" w:cstheme="minorHAnsi"/>
        </w:rPr>
        <w:t xml:space="preserve">ervice </w:t>
      </w:r>
      <w:r w:rsidR="00223E2B" w:rsidRPr="004067C0">
        <w:rPr>
          <w:rFonts w:asciiTheme="minorHAnsi" w:hAnsiTheme="minorHAnsi" w:cstheme="minorHAnsi"/>
        </w:rPr>
        <w:t xml:space="preserve">des </w:t>
      </w:r>
      <w:r w:rsidRPr="004067C0">
        <w:rPr>
          <w:rFonts w:asciiTheme="minorHAnsi" w:hAnsiTheme="minorHAnsi" w:cstheme="minorHAnsi"/>
        </w:rPr>
        <w:t>Ressources Humaines.</w:t>
      </w:r>
    </w:p>
    <w:p w14:paraId="562BC9B2" w14:textId="66DCFF1B" w:rsidR="009A14F5" w:rsidRPr="004067C0" w:rsidRDefault="009A14F5" w:rsidP="009A14F5">
      <w:pPr>
        <w:rPr>
          <w:rFonts w:asciiTheme="minorHAnsi" w:hAnsiTheme="minorHAnsi" w:cstheme="minorHAnsi"/>
        </w:rPr>
      </w:pPr>
      <w:r w:rsidRPr="004067C0">
        <w:rPr>
          <w:rFonts w:asciiTheme="minorHAnsi" w:hAnsiTheme="minorHAnsi" w:cstheme="minorHAnsi"/>
        </w:rPr>
        <w:t>Ils participent</w:t>
      </w:r>
      <w:r w:rsidR="002E3632" w:rsidRPr="004067C0">
        <w:rPr>
          <w:rFonts w:asciiTheme="minorHAnsi" w:hAnsiTheme="minorHAnsi" w:cstheme="minorHAnsi"/>
        </w:rPr>
        <w:t xml:space="preserve"> </w:t>
      </w:r>
      <w:r w:rsidR="00223E2B" w:rsidRPr="004067C0">
        <w:rPr>
          <w:rFonts w:asciiTheme="minorHAnsi" w:hAnsiTheme="minorHAnsi" w:cstheme="minorHAnsi"/>
        </w:rPr>
        <w:t xml:space="preserve">ponctuellement </w:t>
      </w:r>
      <w:r w:rsidRPr="004067C0">
        <w:rPr>
          <w:rFonts w:asciiTheme="minorHAnsi" w:hAnsiTheme="minorHAnsi" w:cstheme="minorHAnsi"/>
        </w:rPr>
        <w:t xml:space="preserve">au </w:t>
      </w:r>
      <w:r w:rsidR="00D762F8" w:rsidRPr="004067C0">
        <w:rPr>
          <w:rFonts w:asciiTheme="minorHAnsi" w:hAnsiTheme="minorHAnsi" w:cstheme="minorHAnsi"/>
        </w:rPr>
        <w:t>Conseil RH</w:t>
      </w:r>
      <w:r w:rsidRPr="004067C0">
        <w:rPr>
          <w:rFonts w:asciiTheme="minorHAnsi" w:hAnsiTheme="minorHAnsi" w:cstheme="minorHAnsi"/>
        </w:rPr>
        <w:t xml:space="preserve"> pour les questions</w:t>
      </w:r>
      <w:r w:rsidR="002E3632" w:rsidRPr="004067C0">
        <w:rPr>
          <w:rFonts w:asciiTheme="minorHAnsi" w:hAnsiTheme="minorHAnsi" w:cstheme="minorHAnsi"/>
        </w:rPr>
        <w:t xml:space="preserve"> </w:t>
      </w:r>
      <w:r w:rsidR="00FA3450" w:rsidRPr="004067C0">
        <w:rPr>
          <w:rFonts w:asciiTheme="minorHAnsi" w:hAnsiTheme="minorHAnsi" w:cstheme="minorHAnsi"/>
        </w:rPr>
        <w:t xml:space="preserve">qui concernent </w:t>
      </w:r>
      <w:r w:rsidRPr="004067C0">
        <w:rPr>
          <w:rFonts w:asciiTheme="minorHAnsi" w:hAnsiTheme="minorHAnsi" w:cstheme="minorHAnsi"/>
        </w:rPr>
        <w:t>les LEME relevant de leurs services.</w:t>
      </w:r>
    </w:p>
    <w:p w14:paraId="0498CF11" w14:textId="4C44CE4D" w:rsidR="00F80884" w:rsidRPr="000E7F6C" w:rsidRDefault="00440687"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 xml:space="preserve">Les </w:t>
      </w:r>
      <w:r w:rsidR="00FA3450" w:rsidRPr="000E7F6C">
        <w:rPr>
          <w:rFonts w:asciiTheme="minorHAnsi" w:hAnsiTheme="minorHAnsi" w:cstheme="minorHAnsi"/>
          <w:color w:val="43B168"/>
        </w:rPr>
        <w:t>Curé</w:t>
      </w:r>
      <w:r w:rsidR="00EB7D50" w:rsidRPr="000E7F6C">
        <w:rPr>
          <w:rFonts w:asciiTheme="minorHAnsi" w:hAnsiTheme="minorHAnsi" w:cstheme="minorHAnsi"/>
          <w:color w:val="43B168"/>
        </w:rPr>
        <w:t>s</w:t>
      </w:r>
    </w:p>
    <w:p w14:paraId="754C6A55" w14:textId="15C56FFB" w:rsidR="00F80884" w:rsidRPr="004067C0" w:rsidRDefault="005F311D" w:rsidP="00E55A97">
      <w:pPr>
        <w:rPr>
          <w:rFonts w:asciiTheme="minorHAnsi" w:hAnsiTheme="minorHAnsi" w:cstheme="minorHAnsi"/>
        </w:rPr>
      </w:pPr>
      <w:r w:rsidRPr="004067C0">
        <w:rPr>
          <w:rFonts w:asciiTheme="minorHAnsi" w:hAnsiTheme="minorHAnsi" w:cstheme="minorHAnsi"/>
        </w:rPr>
        <w:t>I</w:t>
      </w:r>
      <w:r w:rsidR="00F80884" w:rsidRPr="004067C0">
        <w:rPr>
          <w:rFonts w:asciiTheme="minorHAnsi" w:hAnsiTheme="minorHAnsi" w:cstheme="minorHAnsi"/>
        </w:rPr>
        <w:t xml:space="preserve">ls ont la responsabilité hiérarchique des LEME </w:t>
      </w:r>
      <w:r w:rsidR="00747DFF" w:rsidRPr="004067C0">
        <w:rPr>
          <w:rFonts w:asciiTheme="minorHAnsi" w:hAnsiTheme="minorHAnsi" w:cstheme="minorHAnsi"/>
        </w:rPr>
        <w:t>en Paroisse</w:t>
      </w:r>
      <w:r w:rsidRPr="004067C0">
        <w:rPr>
          <w:rFonts w:asciiTheme="minorHAnsi" w:hAnsiTheme="minorHAnsi" w:cstheme="minorHAnsi"/>
        </w:rPr>
        <w:t>, sur le plan pastoral et</w:t>
      </w:r>
      <w:r w:rsidR="007E6081" w:rsidRPr="004067C0">
        <w:rPr>
          <w:rFonts w:asciiTheme="minorHAnsi" w:hAnsiTheme="minorHAnsi" w:cstheme="minorHAnsi"/>
        </w:rPr>
        <w:t xml:space="preserve"> sur le plan</w:t>
      </w:r>
      <w:r w:rsidRPr="004067C0">
        <w:rPr>
          <w:rFonts w:asciiTheme="minorHAnsi" w:hAnsiTheme="minorHAnsi" w:cstheme="minorHAnsi"/>
        </w:rPr>
        <w:t xml:space="preserve"> RH</w:t>
      </w:r>
      <w:r w:rsidR="00D97E52" w:rsidRPr="004067C0">
        <w:rPr>
          <w:rFonts w:asciiTheme="minorHAnsi" w:hAnsiTheme="minorHAnsi" w:cstheme="minorHAnsi"/>
        </w:rPr>
        <w:t>.</w:t>
      </w:r>
    </w:p>
    <w:p w14:paraId="4FCCD768" w14:textId="77777777" w:rsidR="00840203" w:rsidRPr="004067C0" w:rsidRDefault="00840203" w:rsidP="00E55A97">
      <w:pPr>
        <w:rPr>
          <w:rFonts w:asciiTheme="minorHAnsi" w:hAnsiTheme="minorHAnsi" w:cstheme="minorHAnsi"/>
        </w:rPr>
      </w:pPr>
    </w:p>
    <w:p w14:paraId="58A76975" w14:textId="71685A7E" w:rsidR="00816B47" w:rsidRPr="000E7F6C" w:rsidRDefault="005F311D" w:rsidP="000E7F6C">
      <w:pPr>
        <w:pStyle w:val="Titre1"/>
        <w:numPr>
          <w:ilvl w:val="0"/>
          <w:numId w:val="3"/>
        </w:numPr>
        <w:pBdr>
          <w:bottom w:val="single" w:sz="8" w:space="1" w:color="43B168"/>
        </w:pBdr>
        <w:tabs>
          <w:tab w:val="left" w:pos="567"/>
        </w:tabs>
        <w:ind w:left="0" w:firstLine="0"/>
        <w:jc w:val="left"/>
        <w:rPr>
          <w:rFonts w:asciiTheme="minorHAnsi" w:hAnsiTheme="minorHAnsi" w:cstheme="minorHAnsi"/>
          <w:color w:val="43B168"/>
          <w:sz w:val="44"/>
          <w:szCs w:val="14"/>
        </w:rPr>
      </w:pPr>
      <w:r w:rsidRPr="000E7F6C">
        <w:rPr>
          <w:rFonts w:asciiTheme="minorHAnsi" w:hAnsiTheme="minorHAnsi" w:cstheme="minorHAnsi"/>
          <w:color w:val="43B168"/>
          <w:sz w:val="44"/>
          <w:szCs w:val="14"/>
        </w:rPr>
        <w:t>Les p</w:t>
      </w:r>
      <w:r w:rsidR="00F80884" w:rsidRPr="000E7F6C">
        <w:rPr>
          <w:rFonts w:asciiTheme="minorHAnsi" w:hAnsiTheme="minorHAnsi" w:cstheme="minorHAnsi"/>
          <w:color w:val="43B168"/>
          <w:sz w:val="44"/>
          <w:szCs w:val="14"/>
        </w:rPr>
        <w:t xml:space="preserve">rocédures </w:t>
      </w:r>
      <w:r w:rsidR="00816B47" w:rsidRPr="000E7F6C">
        <w:rPr>
          <w:rFonts w:asciiTheme="minorHAnsi" w:hAnsiTheme="minorHAnsi" w:cstheme="minorHAnsi"/>
          <w:color w:val="43B168"/>
          <w:sz w:val="44"/>
          <w:szCs w:val="14"/>
        </w:rPr>
        <w:t>concernant le</w:t>
      </w:r>
      <w:r w:rsidR="000741C1" w:rsidRPr="000E7F6C">
        <w:rPr>
          <w:rFonts w:asciiTheme="minorHAnsi" w:hAnsiTheme="minorHAnsi" w:cstheme="minorHAnsi"/>
          <w:color w:val="43B168"/>
          <w:sz w:val="44"/>
          <w:szCs w:val="14"/>
        </w:rPr>
        <w:t>s L</w:t>
      </w:r>
      <w:r w:rsidR="001C3464" w:rsidRPr="000E7F6C">
        <w:rPr>
          <w:rFonts w:asciiTheme="minorHAnsi" w:hAnsiTheme="minorHAnsi" w:cstheme="minorHAnsi"/>
          <w:color w:val="43B168"/>
          <w:sz w:val="44"/>
          <w:szCs w:val="14"/>
        </w:rPr>
        <w:t>aïcs En Mission Ecclésiale (LEME)</w:t>
      </w:r>
    </w:p>
    <w:p w14:paraId="0AD670C8" w14:textId="634FE791" w:rsidR="00F80884" w:rsidRPr="000E7F6C" w:rsidRDefault="005F311D"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L’a</w:t>
      </w:r>
      <w:r w:rsidR="00F80884" w:rsidRPr="000E7F6C">
        <w:rPr>
          <w:rFonts w:asciiTheme="minorHAnsi" w:hAnsiTheme="minorHAnsi" w:cstheme="minorHAnsi"/>
          <w:color w:val="43B168"/>
        </w:rPr>
        <w:t>ppel et</w:t>
      </w:r>
      <w:r w:rsidRPr="000E7F6C">
        <w:rPr>
          <w:rFonts w:asciiTheme="minorHAnsi" w:hAnsiTheme="minorHAnsi" w:cstheme="minorHAnsi"/>
          <w:color w:val="43B168"/>
        </w:rPr>
        <w:t xml:space="preserve"> le</w:t>
      </w:r>
      <w:r w:rsidR="00F80884" w:rsidRPr="000E7F6C">
        <w:rPr>
          <w:rFonts w:asciiTheme="minorHAnsi" w:hAnsiTheme="minorHAnsi" w:cstheme="minorHAnsi"/>
          <w:color w:val="43B168"/>
        </w:rPr>
        <w:t xml:space="preserve"> recrutement </w:t>
      </w:r>
      <w:r w:rsidR="00DA4F30" w:rsidRPr="000E7F6C">
        <w:rPr>
          <w:rFonts w:asciiTheme="minorHAnsi" w:hAnsiTheme="minorHAnsi" w:cstheme="minorHAnsi"/>
          <w:color w:val="43B168"/>
        </w:rPr>
        <w:t>d’un LEME dans une nouvelle mission</w:t>
      </w:r>
    </w:p>
    <w:p w14:paraId="08E4BD81" w14:textId="6D229A04" w:rsidR="00B64CB5" w:rsidRPr="004067C0" w:rsidRDefault="007B6F69" w:rsidP="00DD5D57">
      <w:pPr>
        <w:rPr>
          <w:rFonts w:asciiTheme="minorHAnsi" w:hAnsiTheme="minorHAnsi" w:cstheme="minorHAnsi"/>
        </w:rPr>
      </w:pPr>
      <w:r w:rsidRPr="004067C0">
        <w:rPr>
          <w:rFonts w:asciiTheme="minorHAnsi" w:hAnsiTheme="minorHAnsi" w:cstheme="minorHAnsi"/>
        </w:rPr>
        <w:t>Lorsqu</w:t>
      </w:r>
      <w:r w:rsidR="00D97E52" w:rsidRPr="004067C0">
        <w:rPr>
          <w:rFonts w:asciiTheme="minorHAnsi" w:hAnsiTheme="minorHAnsi" w:cstheme="minorHAnsi"/>
        </w:rPr>
        <w:t xml:space="preserve">’une personne </w:t>
      </w:r>
      <w:r w:rsidR="005F311D" w:rsidRPr="004067C0">
        <w:rPr>
          <w:rFonts w:asciiTheme="minorHAnsi" w:hAnsiTheme="minorHAnsi" w:cstheme="minorHAnsi"/>
        </w:rPr>
        <w:t>arrive en fin de</w:t>
      </w:r>
      <w:r w:rsidR="00D97E52" w:rsidRPr="004067C0">
        <w:rPr>
          <w:rFonts w:asciiTheme="minorHAnsi" w:hAnsiTheme="minorHAnsi" w:cstheme="minorHAnsi"/>
        </w:rPr>
        <w:t xml:space="preserve"> mission ou </w:t>
      </w:r>
      <w:r w:rsidR="00FA3450" w:rsidRPr="004067C0">
        <w:rPr>
          <w:rFonts w:asciiTheme="minorHAnsi" w:hAnsiTheme="minorHAnsi" w:cstheme="minorHAnsi"/>
        </w:rPr>
        <w:t>lorsqu’on</w:t>
      </w:r>
      <w:r w:rsidR="00DD5D57" w:rsidRPr="004067C0">
        <w:rPr>
          <w:rFonts w:asciiTheme="minorHAnsi" w:hAnsiTheme="minorHAnsi" w:cstheme="minorHAnsi"/>
        </w:rPr>
        <w:t xml:space="preserve"> perçoit un </w:t>
      </w:r>
      <w:r w:rsidR="0019677F" w:rsidRPr="004067C0">
        <w:rPr>
          <w:rFonts w:asciiTheme="minorHAnsi" w:hAnsiTheme="minorHAnsi" w:cstheme="minorHAnsi"/>
        </w:rPr>
        <w:t xml:space="preserve">besoin </w:t>
      </w:r>
      <w:r w:rsidR="00DD5D57" w:rsidRPr="004067C0">
        <w:rPr>
          <w:rFonts w:asciiTheme="minorHAnsi" w:hAnsiTheme="minorHAnsi" w:cstheme="minorHAnsi"/>
        </w:rPr>
        <w:t>pastoral nouveau</w:t>
      </w:r>
      <w:r w:rsidR="00D97E52" w:rsidRPr="004067C0">
        <w:rPr>
          <w:rFonts w:asciiTheme="minorHAnsi" w:hAnsiTheme="minorHAnsi" w:cstheme="minorHAnsi"/>
        </w:rPr>
        <w:t xml:space="preserve">, </w:t>
      </w:r>
      <w:r w:rsidRPr="004067C0">
        <w:rPr>
          <w:rFonts w:asciiTheme="minorHAnsi" w:hAnsiTheme="minorHAnsi" w:cstheme="minorHAnsi"/>
        </w:rPr>
        <w:t xml:space="preserve">il est bon </w:t>
      </w:r>
      <w:r w:rsidR="00FA3450" w:rsidRPr="004067C0">
        <w:rPr>
          <w:rFonts w:asciiTheme="minorHAnsi" w:hAnsiTheme="minorHAnsi" w:cstheme="minorHAnsi"/>
        </w:rPr>
        <w:t xml:space="preserve">avant d’engager quelqu’un, </w:t>
      </w:r>
      <w:r w:rsidRPr="004067C0">
        <w:rPr>
          <w:rFonts w:asciiTheme="minorHAnsi" w:hAnsiTheme="minorHAnsi" w:cstheme="minorHAnsi"/>
        </w:rPr>
        <w:t xml:space="preserve">de s’interroger sur </w:t>
      </w:r>
      <w:r w:rsidR="00B64CB5" w:rsidRPr="004067C0">
        <w:rPr>
          <w:rFonts w:asciiTheme="minorHAnsi" w:hAnsiTheme="minorHAnsi" w:cstheme="minorHAnsi"/>
        </w:rPr>
        <w:t>l</w:t>
      </w:r>
      <w:r w:rsidR="0019677F" w:rsidRPr="004067C0">
        <w:rPr>
          <w:rFonts w:asciiTheme="minorHAnsi" w:hAnsiTheme="minorHAnsi" w:cstheme="minorHAnsi"/>
        </w:rPr>
        <w:t>es besoins de l</w:t>
      </w:r>
      <w:r w:rsidR="00B64CB5" w:rsidRPr="004067C0">
        <w:rPr>
          <w:rFonts w:asciiTheme="minorHAnsi" w:hAnsiTheme="minorHAnsi" w:cstheme="minorHAnsi"/>
        </w:rPr>
        <w:t xml:space="preserve">a mission et sur </w:t>
      </w:r>
      <w:r w:rsidRPr="004067C0">
        <w:rPr>
          <w:rFonts w:asciiTheme="minorHAnsi" w:hAnsiTheme="minorHAnsi" w:cstheme="minorHAnsi"/>
        </w:rPr>
        <w:t xml:space="preserve">la meilleure manière d’y répondre, en veillant à être ouvert à des </w:t>
      </w:r>
      <w:r w:rsidR="005F311D" w:rsidRPr="004067C0">
        <w:rPr>
          <w:rFonts w:asciiTheme="minorHAnsi" w:hAnsiTheme="minorHAnsi" w:cstheme="minorHAnsi"/>
        </w:rPr>
        <w:t>solution</w:t>
      </w:r>
      <w:r w:rsidRPr="004067C0">
        <w:rPr>
          <w:rFonts w:asciiTheme="minorHAnsi" w:hAnsiTheme="minorHAnsi" w:cstheme="minorHAnsi"/>
        </w:rPr>
        <w:t>s nouvelles</w:t>
      </w:r>
      <w:r w:rsidR="00DD5D57" w:rsidRPr="004067C0">
        <w:rPr>
          <w:rFonts w:asciiTheme="minorHAnsi" w:hAnsiTheme="minorHAnsi" w:cstheme="minorHAnsi"/>
        </w:rPr>
        <w:t xml:space="preserve"> (cf. Charte LEME III)</w:t>
      </w:r>
      <w:r w:rsidRPr="004067C0">
        <w:rPr>
          <w:rFonts w:asciiTheme="minorHAnsi" w:hAnsiTheme="minorHAnsi" w:cstheme="minorHAnsi"/>
        </w:rPr>
        <w:t>.</w:t>
      </w:r>
    </w:p>
    <w:p w14:paraId="11C2DACA" w14:textId="637B7E51" w:rsidR="00DD5D57" w:rsidRPr="004067C0" w:rsidRDefault="00913EFF" w:rsidP="00DD5D57">
      <w:pPr>
        <w:rPr>
          <w:rFonts w:asciiTheme="minorHAnsi" w:hAnsiTheme="minorHAnsi" w:cstheme="minorHAnsi"/>
        </w:rPr>
      </w:pPr>
      <w:r w:rsidRPr="004067C0">
        <w:rPr>
          <w:rFonts w:asciiTheme="minorHAnsi" w:hAnsiTheme="minorHAnsi" w:cstheme="minorHAnsi"/>
        </w:rPr>
        <w:t>Pour les bénévoles comme pour les salariés, d</w:t>
      </w:r>
      <w:r w:rsidR="007B6F69" w:rsidRPr="004067C0">
        <w:rPr>
          <w:rFonts w:asciiTheme="minorHAnsi" w:hAnsiTheme="minorHAnsi" w:cstheme="minorHAnsi"/>
        </w:rPr>
        <w:t xml:space="preserve">es étapes </w:t>
      </w:r>
      <w:r w:rsidR="00592E1D" w:rsidRPr="004067C0">
        <w:rPr>
          <w:rFonts w:asciiTheme="minorHAnsi" w:hAnsiTheme="minorHAnsi" w:cstheme="minorHAnsi"/>
        </w:rPr>
        <w:t>doivent être</w:t>
      </w:r>
      <w:r w:rsidR="007B6F69" w:rsidRPr="004067C0">
        <w:rPr>
          <w:rFonts w:asciiTheme="minorHAnsi" w:hAnsiTheme="minorHAnsi" w:cstheme="minorHAnsi"/>
        </w:rPr>
        <w:t xml:space="preserve"> respect</w:t>
      </w:r>
      <w:r w:rsidR="00592E1D" w:rsidRPr="004067C0">
        <w:rPr>
          <w:rFonts w:asciiTheme="minorHAnsi" w:hAnsiTheme="minorHAnsi" w:cstheme="minorHAnsi"/>
        </w:rPr>
        <w:t>é</w:t>
      </w:r>
      <w:r w:rsidR="007B6F69" w:rsidRPr="004067C0">
        <w:rPr>
          <w:rFonts w:asciiTheme="minorHAnsi" w:hAnsiTheme="minorHAnsi" w:cstheme="minorHAnsi"/>
        </w:rPr>
        <w:t>e</w:t>
      </w:r>
      <w:r w:rsidR="00592E1D" w:rsidRPr="004067C0">
        <w:rPr>
          <w:rFonts w:asciiTheme="minorHAnsi" w:hAnsiTheme="minorHAnsi" w:cstheme="minorHAnsi"/>
        </w:rPr>
        <w:t>s, dans l’ordre suivant</w:t>
      </w:r>
      <w:r w:rsidR="007B6F69" w:rsidRPr="004067C0">
        <w:rPr>
          <w:rFonts w:asciiTheme="minorHAnsi" w:hAnsiTheme="minorHAnsi" w:cstheme="minorHAnsi"/>
        </w:rPr>
        <w:t xml:space="preserve"> : </w:t>
      </w:r>
    </w:p>
    <w:p w14:paraId="789933BC" w14:textId="5B259C99" w:rsidR="007729FC" w:rsidRPr="004067C0" w:rsidRDefault="00F80884" w:rsidP="00AB3164">
      <w:pPr>
        <w:pStyle w:val="Paragraphedeliste"/>
        <w:numPr>
          <w:ilvl w:val="0"/>
          <w:numId w:val="4"/>
        </w:numPr>
        <w:rPr>
          <w:rFonts w:asciiTheme="minorHAnsi" w:hAnsiTheme="minorHAnsi" w:cstheme="minorHAnsi"/>
        </w:rPr>
      </w:pPr>
      <w:r w:rsidRPr="004067C0">
        <w:rPr>
          <w:rFonts w:asciiTheme="minorHAnsi" w:hAnsiTheme="minorHAnsi" w:cstheme="minorHAnsi"/>
          <w:b/>
          <w:bCs/>
        </w:rPr>
        <w:t>Définition du besoin pastoral</w:t>
      </w:r>
      <w:r w:rsidR="006266ED" w:rsidRPr="004067C0">
        <w:rPr>
          <w:rFonts w:asciiTheme="minorHAnsi" w:hAnsiTheme="minorHAnsi" w:cstheme="minorHAnsi"/>
        </w:rPr>
        <w:t xml:space="preserve"> </w:t>
      </w:r>
      <w:r w:rsidR="007729FC" w:rsidRPr="004067C0">
        <w:rPr>
          <w:rFonts w:asciiTheme="minorHAnsi" w:hAnsiTheme="minorHAnsi" w:cstheme="minorHAnsi"/>
        </w:rPr>
        <w:t xml:space="preserve">: </w:t>
      </w:r>
    </w:p>
    <w:p w14:paraId="75966058" w14:textId="3D71976B" w:rsidR="00F20843" w:rsidRPr="004067C0" w:rsidRDefault="002E3632" w:rsidP="00F20843">
      <w:pPr>
        <w:pStyle w:val="Paragraphedeliste"/>
        <w:numPr>
          <w:ilvl w:val="0"/>
          <w:numId w:val="5"/>
        </w:numPr>
        <w:ind w:left="1701" w:hanging="218"/>
        <w:rPr>
          <w:rFonts w:asciiTheme="minorHAnsi" w:hAnsiTheme="minorHAnsi" w:cstheme="minorHAnsi"/>
        </w:rPr>
      </w:pPr>
      <w:r w:rsidRPr="004067C0">
        <w:rPr>
          <w:rFonts w:asciiTheme="minorHAnsi" w:hAnsiTheme="minorHAnsi" w:cstheme="minorHAnsi"/>
        </w:rPr>
        <w:t>P</w:t>
      </w:r>
      <w:r w:rsidR="00F20843" w:rsidRPr="004067C0">
        <w:rPr>
          <w:rFonts w:asciiTheme="minorHAnsi" w:hAnsiTheme="minorHAnsi" w:cstheme="minorHAnsi"/>
        </w:rPr>
        <w:t xml:space="preserve">ar </w:t>
      </w:r>
      <w:r w:rsidR="00453A6F" w:rsidRPr="004067C0">
        <w:rPr>
          <w:rFonts w:asciiTheme="minorHAnsi" w:hAnsiTheme="minorHAnsi" w:cstheme="minorHAnsi"/>
        </w:rPr>
        <w:t>l’</w:t>
      </w:r>
      <w:r w:rsidR="00D762F8" w:rsidRPr="004067C0">
        <w:rPr>
          <w:rFonts w:asciiTheme="minorHAnsi" w:hAnsiTheme="minorHAnsi" w:cstheme="minorHAnsi"/>
        </w:rPr>
        <w:t>Évêque</w:t>
      </w:r>
      <w:r w:rsidR="00453A6F" w:rsidRPr="004067C0">
        <w:rPr>
          <w:rFonts w:asciiTheme="minorHAnsi" w:hAnsiTheme="minorHAnsi" w:cstheme="minorHAnsi"/>
        </w:rPr>
        <w:t xml:space="preserve"> et </w:t>
      </w:r>
      <w:r w:rsidR="00F20843" w:rsidRPr="004067C0">
        <w:rPr>
          <w:rFonts w:asciiTheme="minorHAnsi" w:hAnsiTheme="minorHAnsi" w:cstheme="minorHAnsi"/>
        </w:rPr>
        <w:t xml:space="preserve">le </w:t>
      </w:r>
      <w:r w:rsidR="00367DBA" w:rsidRPr="004067C0">
        <w:rPr>
          <w:rFonts w:asciiTheme="minorHAnsi" w:hAnsiTheme="minorHAnsi" w:cstheme="minorHAnsi"/>
        </w:rPr>
        <w:t>Vicaire général</w:t>
      </w:r>
      <w:r w:rsidR="00F20843" w:rsidRPr="004067C0">
        <w:rPr>
          <w:rFonts w:asciiTheme="minorHAnsi" w:hAnsiTheme="minorHAnsi" w:cstheme="minorHAnsi"/>
        </w:rPr>
        <w:t xml:space="preserve"> pour les </w:t>
      </w:r>
      <w:r w:rsidR="00CD7F55" w:rsidRPr="004067C0">
        <w:rPr>
          <w:rFonts w:asciiTheme="minorHAnsi" w:hAnsiTheme="minorHAnsi" w:cstheme="minorHAnsi"/>
        </w:rPr>
        <w:t xml:space="preserve">Responsables de </w:t>
      </w:r>
      <w:r w:rsidRPr="004067C0">
        <w:rPr>
          <w:rFonts w:asciiTheme="minorHAnsi" w:hAnsiTheme="minorHAnsi" w:cstheme="minorHAnsi"/>
        </w:rPr>
        <w:t>services</w:t>
      </w:r>
      <w:r w:rsidR="00F20843" w:rsidRPr="004067C0">
        <w:rPr>
          <w:rFonts w:asciiTheme="minorHAnsi" w:hAnsiTheme="minorHAnsi" w:cstheme="minorHAnsi"/>
        </w:rPr>
        <w:t xml:space="preserve"> diocésains, en lien avec l</w:t>
      </w:r>
      <w:r w:rsidR="00592E1D" w:rsidRPr="004067C0">
        <w:rPr>
          <w:rFonts w:asciiTheme="minorHAnsi" w:hAnsiTheme="minorHAnsi" w:cstheme="minorHAnsi"/>
        </w:rPr>
        <w:t xml:space="preserve">e </w:t>
      </w:r>
      <w:r w:rsidR="00367DBA" w:rsidRPr="004067C0">
        <w:rPr>
          <w:rFonts w:asciiTheme="minorHAnsi" w:hAnsiTheme="minorHAnsi" w:cstheme="minorHAnsi"/>
        </w:rPr>
        <w:t>Conseil épiscopal</w:t>
      </w:r>
      <w:r w:rsidR="00F20843" w:rsidRPr="004067C0">
        <w:rPr>
          <w:rFonts w:asciiTheme="minorHAnsi" w:hAnsiTheme="minorHAnsi" w:cstheme="minorHAnsi"/>
        </w:rPr>
        <w:t>.</w:t>
      </w:r>
    </w:p>
    <w:p w14:paraId="424C9FB2" w14:textId="037AAE2C" w:rsidR="007729FC" w:rsidRPr="004067C0" w:rsidRDefault="002E3632" w:rsidP="007729FC">
      <w:pPr>
        <w:pStyle w:val="Paragraphedeliste"/>
        <w:numPr>
          <w:ilvl w:val="0"/>
          <w:numId w:val="5"/>
        </w:numPr>
        <w:ind w:left="1701" w:hanging="218"/>
        <w:rPr>
          <w:rFonts w:asciiTheme="minorHAnsi" w:hAnsiTheme="minorHAnsi" w:cstheme="minorHAnsi"/>
        </w:rPr>
      </w:pPr>
      <w:r w:rsidRPr="004067C0">
        <w:rPr>
          <w:rFonts w:asciiTheme="minorHAnsi" w:hAnsiTheme="minorHAnsi" w:cstheme="minorHAnsi"/>
        </w:rPr>
        <w:t>P</w:t>
      </w:r>
      <w:r w:rsidR="00F80884" w:rsidRPr="004067C0">
        <w:rPr>
          <w:rFonts w:asciiTheme="minorHAnsi" w:hAnsiTheme="minorHAnsi" w:cstheme="minorHAnsi"/>
        </w:rPr>
        <w:t xml:space="preserve">ar le </w:t>
      </w:r>
      <w:r w:rsidR="00FA3450" w:rsidRPr="004067C0">
        <w:rPr>
          <w:rFonts w:asciiTheme="minorHAnsi" w:hAnsiTheme="minorHAnsi" w:cstheme="minorHAnsi"/>
        </w:rPr>
        <w:t>Curé</w:t>
      </w:r>
      <w:r w:rsidR="00A8702E" w:rsidRPr="004067C0">
        <w:rPr>
          <w:rFonts w:asciiTheme="minorHAnsi" w:hAnsiTheme="minorHAnsi" w:cstheme="minorHAnsi"/>
        </w:rPr>
        <w:t>, avec ses conseils pastoral et économique,</w:t>
      </w:r>
      <w:r w:rsidR="00F80884" w:rsidRPr="004067C0">
        <w:rPr>
          <w:rFonts w:asciiTheme="minorHAnsi" w:hAnsiTheme="minorHAnsi" w:cstheme="minorHAnsi"/>
        </w:rPr>
        <w:t xml:space="preserve"> pour les LEME </w:t>
      </w:r>
      <w:r w:rsidR="00747DFF" w:rsidRPr="004067C0">
        <w:rPr>
          <w:rFonts w:asciiTheme="minorHAnsi" w:hAnsiTheme="minorHAnsi" w:cstheme="minorHAnsi"/>
        </w:rPr>
        <w:t>en Paroisse</w:t>
      </w:r>
      <w:r w:rsidR="00367DBA" w:rsidRPr="004067C0">
        <w:rPr>
          <w:rFonts w:asciiTheme="minorHAnsi" w:hAnsiTheme="minorHAnsi" w:cstheme="minorHAnsi"/>
        </w:rPr>
        <w:t xml:space="preserve">, </w:t>
      </w:r>
      <w:r w:rsidR="00F80884" w:rsidRPr="004067C0">
        <w:rPr>
          <w:rFonts w:asciiTheme="minorHAnsi" w:hAnsiTheme="minorHAnsi" w:cstheme="minorHAnsi"/>
        </w:rPr>
        <w:t xml:space="preserve">en lien </w:t>
      </w:r>
      <w:r w:rsidR="00F80884" w:rsidRPr="004067C0">
        <w:rPr>
          <w:rFonts w:asciiTheme="minorHAnsi" w:hAnsiTheme="minorHAnsi" w:cstheme="minorHAnsi"/>
        </w:rPr>
        <w:lastRenderedPageBreak/>
        <w:t xml:space="preserve">avec le service </w:t>
      </w:r>
      <w:r w:rsidR="007729FC" w:rsidRPr="004067C0">
        <w:rPr>
          <w:rFonts w:asciiTheme="minorHAnsi" w:hAnsiTheme="minorHAnsi" w:cstheme="minorHAnsi"/>
        </w:rPr>
        <w:t>diocésain</w:t>
      </w:r>
      <w:r w:rsidR="00F80884" w:rsidRPr="004067C0">
        <w:rPr>
          <w:rFonts w:asciiTheme="minorHAnsi" w:hAnsiTheme="minorHAnsi" w:cstheme="minorHAnsi"/>
        </w:rPr>
        <w:t xml:space="preserve"> concerné</w:t>
      </w:r>
      <w:r w:rsidR="00A8702E" w:rsidRPr="004067C0">
        <w:rPr>
          <w:rFonts w:asciiTheme="minorHAnsi" w:hAnsiTheme="minorHAnsi" w:cstheme="minorHAnsi"/>
        </w:rPr>
        <w:t>,</w:t>
      </w:r>
      <w:r w:rsidR="007729FC" w:rsidRPr="004067C0">
        <w:rPr>
          <w:rFonts w:asciiTheme="minorHAnsi" w:hAnsiTheme="minorHAnsi" w:cstheme="minorHAnsi"/>
        </w:rPr>
        <w:t xml:space="preserve"> ou le </w:t>
      </w:r>
      <w:r w:rsidR="00367DBA" w:rsidRPr="004067C0">
        <w:rPr>
          <w:rFonts w:asciiTheme="minorHAnsi" w:hAnsiTheme="minorHAnsi" w:cstheme="minorHAnsi"/>
        </w:rPr>
        <w:t>Vicaire général</w:t>
      </w:r>
      <w:r w:rsidR="007729FC" w:rsidRPr="004067C0">
        <w:rPr>
          <w:rFonts w:asciiTheme="minorHAnsi" w:hAnsiTheme="minorHAnsi" w:cstheme="minorHAnsi"/>
        </w:rPr>
        <w:t xml:space="preserve"> pour les </w:t>
      </w:r>
      <w:r w:rsidR="00747DFF" w:rsidRPr="004067C0">
        <w:rPr>
          <w:rFonts w:asciiTheme="minorHAnsi" w:hAnsiTheme="minorHAnsi" w:cstheme="minorHAnsi"/>
        </w:rPr>
        <w:t>Coordinateurs paroissiaux</w:t>
      </w:r>
      <w:r w:rsidR="00F20843" w:rsidRPr="004067C0">
        <w:rPr>
          <w:rFonts w:asciiTheme="minorHAnsi" w:hAnsiTheme="minorHAnsi" w:cstheme="minorHAnsi"/>
        </w:rPr>
        <w:t>.</w:t>
      </w:r>
    </w:p>
    <w:p w14:paraId="5FB1668C" w14:textId="6B483D5A" w:rsidR="00F80884" w:rsidRPr="004067C0" w:rsidRDefault="002E3632" w:rsidP="007729FC">
      <w:pPr>
        <w:pStyle w:val="Paragraphedeliste"/>
        <w:numPr>
          <w:ilvl w:val="0"/>
          <w:numId w:val="5"/>
        </w:numPr>
        <w:ind w:left="1701" w:hanging="218"/>
        <w:rPr>
          <w:rFonts w:asciiTheme="minorHAnsi" w:hAnsiTheme="minorHAnsi" w:cstheme="minorHAnsi"/>
        </w:rPr>
      </w:pPr>
      <w:r w:rsidRPr="004067C0">
        <w:rPr>
          <w:rFonts w:asciiTheme="minorHAnsi" w:hAnsiTheme="minorHAnsi" w:cstheme="minorHAnsi"/>
        </w:rPr>
        <w:t>P</w:t>
      </w:r>
      <w:r w:rsidR="00F80884" w:rsidRPr="004067C0">
        <w:rPr>
          <w:rFonts w:asciiTheme="minorHAnsi" w:hAnsiTheme="minorHAnsi" w:cstheme="minorHAnsi"/>
        </w:rPr>
        <w:t xml:space="preserve">ar le responsable de </w:t>
      </w:r>
      <w:r w:rsidR="00367DBA" w:rsidRPr="004067C0">
        <w:rPr>
          <w:rFonts w:asciiTheme="minorHAnsi" w:hAnsiTheme="minorHAnsi" w:cstheme="minorHAnsi"/>
        </w:rPr>
        <w:t>la Pastorale de la S</w:t>
      </w:r>
      <w:r w:rsidR="00F80884" w:rsidRPr="004067C0">
        <w:rPr>
          <w:rFonts w:asciiTheme="minorHAnsi" w:hAnsiTheme="minorHAnsi" w:cstheme="minorHAnsi"/>
        </w:rPr>
        <w:t>anté pour les LEME en établissement</w:t>
      </w:r>
      <w:r w:rsidR="00C13748" w:rsidRPr="004067C0">
        <w:rPr>
          <w:rFonts w:asciiTheme="minorHAnsi" w:hAnsiTheme="minorHAnsi" w:cstheme="minorHAnsi"/>
        </w:rPr>
        <w:t>s</w:t>
      </w:r>
      <w:r w:rsidR="00F80884" w:rsidRPr="004067C0">
        <w:rPr>
          <w:rFonts w:asciiTheme="minorHAnsi" w:hAnsiTheme="minorHAnsi" w:cstheme="minorHAnsi"/>
        </w:rPr>
        <w:t xml:space="preserve"> de santé</w:t>
      </w:r>
      <w:r w:rsidR="00C13748" w:rsidRPr="004067C0">
        <w:rPr>
          <w:rFonts w:asciiTheme="minorHAnsi" w:hAnsiTheme="minorHAnsi" w:cstheme="minorHAnsi"/>
        </w:rPr>
        <w:t xml:space="preserve">, en lien avec le </w:t>
      </w:r>
      <w:r w:rsidR="00FA3450" w:rsidRPr="004067C0">
        <w:rPr>
          <w:rFonts w:asciiTheme="minorHAnsi" w:hAnsiTheme="minorHAnsi" w:cstheme="minorHAnsi"/>
        </w:rPr>
        <w:t>Curé</w:t>
      </w:r>
      <w:r w:rsidR="00C13748" w:rsidRPr="004067C0">
        <w:rPr>
          <w:rFonts w:asciiTheme="minorHAnsi" w:hAnsiTheme="minorHAnsi" w:cstheme="minorHAnsi"/>
        </w:rPr>
        <w:t xml:space="preserve"> concerné</w:t>
      </w:r>
      <w:r w:rsidR="00F80884" w:rsidRPr="004067C0">
        <w:rPr>
          <w:rFonts w:asciiTheme="minorHAnsi" w:hAnsiTheme="minorHAnsi" w:cstheme="minorHAnsi"/>
        </w:rPr>
        <w:t>.</w:t>
      </w:r>
    </w:p>
    <w:p w14:paraId="33B7E40C" w14:textId="7EF00C99" w:rsidR="00F80884" w:rsidRPr="004067C0" w:rsidRDefault="00F80884" w:rsidP="007729FC">
      <w:pPr>
        <w:pStyle w:val="Paragraphedeliste"/>
        <w:numPr>
          <w:ilvl w:val="0"/>
          <w:numId w:val="4"/>
        </w:numPr>
        <w:rPr>
          <w:rFonts w:asciiTheme="minorHAnsi" w:hAnsiTheme="minorHAnsi" w:cstheme="minorHAnsi"/>
        </w:rPr>
      </w:pPr>
      <w:r w:rsidRPr="004067C0">
        <w:rPr>
          <w:rFonts w:asciiTheme="minorHAnsi" w:hAnsiTheme="minorHAnsi" w:cstheme="minorHAnsi"/>
          <w:b/>
          <w:bCs/>
        </w:rPr>
        <w:t xml:space="preserve">Validation de l’opportunité et </w:t>
      </w:r>
      <w:r w:rsidR="0019677F" w:rsidRPr="004067C0">
        <w:rPr>
          <w:rFonts w:asciiTheme="minorHAnsi" w:hAnsiTheme="minorHAnsi" w:cstheme="minorHAnsi"/>
          <w:b/>
          <w:bCs/>
        </w:rPr>
        <w:t xml:space="preserve">de </w:t>
      </w:r>
      <w:r w:rsidRPr="004067C0">
        <w:rPr>
          <w:rFonts w:asciiTheme="minorHAnsi" w:hAnsiTheme="minorHAnsi" w:cstheme="minorHAnsi"/>
          <w:b/>
          <w:bCs/>
        </w:rPr>
        <w:t>la possibilité</w:t>
      </w:r>
      <w:r w:rsidRPr="004067C0">
        <w:rPr>
          <w:rFonts w:asciiTheme="minorHAnsi" w:hAnsiTheme="minorHAnsi" w:cstheme="minorHAnsi"/>
        </w:rPr>
        <w:t xml:space="preserve"> financière de l’embauche par le </w:t>
      </w:r>
      <w:r w:rsidR="00367DBA" w:rsidRPr="004067C0">
        <w:rPr>
          <w:rFonts w:asciiTheme="minorHAnsi" w:hAnsiTheme="minorHAnsi" w:cstheme="minorHAnsi"/>
        </w:rPr>
        <w:t>Vicaire général</w:t>
      </w:r>
      <w:r w:rsidR="00F20843" w:rsidRPr="004067C0">
        <w:rPr>
          <w:rFonts w:asciiTheme="minorHAnsi" w:hAnsiTheme="minorHAnsi" w:cstheme="minorHAnsi"/>
        </w:rPr>
        <w:t xml:space="preserve"> et l’</w:t>
      </w:r>
      <w:r w:rsidR="00F61F1D" w:rsidRPr="004067C0">
        <w:rPr>
          <w:rFonts w:asciiTheme="minorHAnsi" w:hAnsiTheme="minorHAnsi" w:cstheme="minorHAnsi"/>
        </w:rPr>
        <w:t>Économe diocésain</w:t>
      </w:r>
      <w:r w:rsidR="00592E1D" w:rsidRPr="004067C0">
        <w:rPr>
          <w:rFonts w:asciiTheme="minorHAnsi" w:hAnsiTheme="minorHAnsi" w:cstheme="minorHAnsi"/>
        </w:rPr>
        <w:t>, en cas de mission salariée envisagée</w:t>
      </w:r>
      <w:r w:rsidR="00CB5E54" w:rsidRPr="004067C0">
        <w:rPr>
          <w:rFonts w:asciiTheme="minorHAnsi" w:hAnsiTheme="minorHAnsi" w:cstheme="minorHAnsi"/>
        </w:rPr>
        <w:t xml:space="preserve">, en lien avec </w:t>
      </w:r>
      <w:r w:rsidR="009A14F5" w:rsidRPr="004067C0">
        <w:rPr>
          <w:rFonts w:asciiTheme="minorHAnsi" w:hAnsiTheme="minorHAnsi" w:cstheme="minorHAnsi"/>
        </w:rPr>
        <w:t xml:space="preserve">l’Économe </w:t>
      </w:r>
      <w:r w:rsidR="00CB5E54" w:rsidRPr="004067C0">
        <w:rPr>
          <w:rFonts w:asciiTheme="minorHAnsi" w:hAnsiTheme="minorHAnsi" w:cstheme="minorHAnsi"/>
        </w:rPr>
        <w:t>paroissial le cas échéant.</w:t>
      </w:r>
      <w:r w:rsidR="00BE0F0E" w:rsidRPr="004067C0">
        <w:rPr>
          <w:rFonts w:asciiTheme="minorHAnsi" w:hAnsiTheme="minorHAnsi" w:cstheme="minorHAnsi"/>
        </w:rPr>
        <w:t xml:space="preserve"> Toute création de poste doit être validée en </w:t>
      </w:r>
      <w:r w:rsidR="00D762F8" w:rsidRPr="004067C0">
        <w:rPr>
          <w:rFonts w:asciiTheme="minorHAnsi" w:hAnsiTheme="minorHAnsi" w:cstheme="minorHAnsi"/>
        </w:rPr>
        <w:t>Conseil RH</w:t>
      </w:r>
      <w:r w:rsidR="00BE0F0E" w:rsidRPr="004067C0">
        <w:rPr>
          <w:rFonts w:asciiTheme="minorHAnsi" w:hAnsiTheme="minorHAnsi" w:cstheme="minorHAnsi"/>
        </w:rPr>
        <w:t>.</w:t>
      </w:r>
    </w:p>
    <w:p w14:paraId="683D01A4" w14:textId="13A9D4CD" w:rsidR="00592E1D" w:rsidRPr="004067C0" w:rsidRDefault="00F80884" w:rsidP="007729FC">
      <w:pPr>
        <w:pStyle w:val="Paragraphedeliste"/>
        <w:numPr>
          <w:ilvl w:val="0"/>
          <w:numId w:val="4"/>
        </w:numPr>
        <w:rPr>
          <w:rFonts w:asciiTheme="minorHAnsi" w:hAnsiTheme="minorHAnsi" w:cstheme="minorHAnsi"/>
        </w:rPr>
      </w:pPr>
      <w:r w:rsidRPr="004067C0">
        <w:rPr>
          <w:rFonts w:asciiTheme="minorHAnsi" w:hAnsiTheme="minorHAnsi" w:cstheme="minorHAnsi"/>
          <w:b/>
          <w:bCs/>
        </w:rPr>
        <w:t>Rédaction d</w:t>
      </w:r>
      <w:r w:rsidR="00472672" w:rsidRPr="004067C0">
        <w:rPr>
          <w:rFonts w:asciiTheme="minorHAnsi" w:hAnsiTheme="minorHAnsi" w:cstheme="minorHAnsi"/>
          <w:b/>
          <w:bCs/>
        </w:rPr>
        <w:t>u projet de</w:t>
      </w:r>
      <w:r w:rsidRPr="004067C0">
        <w:rPr>
          <w:rFonts w:asciiTheme="minorHAnsi" w:hAnsiTheme="minorHAnsi" w:cstheme="minorHAnsi"/>
          <w:b/>
          <w:bCs/>
        </w:rPr>
        <w:t xml:space="preserve"> lettre de </w:t>
      </w:r>
      <w:r w:rsidR="00683256" w:rsidRPr="004067C0">
        <w:rPr>
          <w:rFonts w:asciiTheme="minorHAnsi" w:hAnsiTheme="minorHAnsi" w:cstheme="minorHAnsi"/>
          <w:b/>
          <w:bCs/>
        </w:rPr>
        <w:t xml:space="preserve">nomination détaillée </w:t>
      </w:r>
      <w:r w:rsidR="002B0793" w:rsidRPr="004067C0">
        <w:rPr>
          <w:rFonts w:asciiTheme="minorHAnsi" w:hAnsiTheme="minorHAnsi" w:cstheme="minorHAnsi"/>
          <w:b/>
          <w:bCs/>
        </w:rPr>
        <w:t>ou</w:t>
      </w:r>
      <w:r w:rsidR="00683256" w:rsidRPr="004067C0">
        <w:rPr>
          <w:rFonts w:asciiTheme="minorHAnsi" w:hAnsiTheme="minorHAnsi" w:cstheme="minorHAnsi"/>
          <w:b/>
          <w:bCs/>
        </w:rPr>
        <w:t xml:space="preserve"> de lettre de </w:t>
      </w:r>
      <w:r w:rsidRPr="004067C0">
        <w:rPr>
          <w:rFonts w:asciiTheme="minorHAnsi" w:hAnsiTheme="minorHAnsi" w:cstheme="minorHAnsi"/>
          <w:b/>
          <w:bCs/>
        </w:rPr>
        <w:t>mission</w:t>
      </w:r>
      <w:r w:rsidR="00D97B68" w:rsidRPr="004067C0">
        <w:rPr>
          <w:rFonts w:asciiTheme="minorHAnsi" w:hAnsiTheme="minorHAnsi" w:cstheme="minorHAnsi"/>
        </w:rPr>
        <w:t xml:space="preserve"> </w:t>
      </w:r>
      <w:r w:rsidR="002B0793" w:rsidRPr="004067C0">
        <w:rPr>
          <w:rFonts w:asciiTheme="minorHAnsi" w:hAnsiTheme="minorHAnsi" w:cstheme="minorHAnsi"/>
        </w:rPr>
        <w:t>selon les cas</w:t>
      </w:r>
      <w:r w:rsidR="00FA3450" w:rsidRPr="004067C0">
        <w:rPr>
          <w:rFonts w:asciiTheme="minorHAnsi" w:hAnsiTheme="minorHAnsi" w:cstheme="minorHAnsi"/>
        </w:rPr>
        <w:t>,</w:t>
      </w:r>
      <w:r w:rsidR="002B0793" w:rsidRPr="004067C0">
        <w:rPr>
          <w:rFonts w:asciiTheme="minorHAnsi" w:hAnsiTheme="minorHAnsi" w:cstheme="minorHAnsi"/>
        </w:rPr>
        <w:t xml:space="preserve"> </w:t>
      </w:r>
      <w:r w:rsidR="002B0793" w:rsidRPr="004067C0">
        <w:rPr>
          <w:rFonts w:asciiTheme="minorHAnsi" w:hAnsiTheme="minorHAnsi" w:cstheme="minorHAnsi"/>
          <w:bCs/>
          <w:iCs/>
          <w:szCs w:val="22"/>
        </w:rPr>
        <w:t>dont l’objet est de bien préciser le contenu de la mission </w:t>
      </w:r>
      <w:r w:rsidR="002B0793" w:rsidRPr="004067C0">
        <w:rPr>
          <w:rFonts w:asciiTheme="minorHAnsi" w:hAnsiTheme="minorHAnsi" w:cstheme="minorHAnsi"/>
          <w:b/>
          <w:i/>
          <w:szCs w:val="22"/>
        </w:rPr>
        <w:t xml:space="preserve">(modèle annexe 1) </w:t>
      </w:r>
      <w:r w:rsidR="002B0793" w:rsidRPr="004067C0">
        <w:rPr>
          <w:rFonts w:asciiTheme="minorHAnsi" w:hAnsiTheme="minorHAnsi" w:cstheme="minorHAnsi"/>
          <w:bCs/>
          <w:iCs/>
          <w:szCs w:val="22"/>
        </w:rPr>
        <w:t>:</w:t>
      </w:r>
    </w:p>
    <w:p w14:paraId="722E3A1C" w14:textId="290B8ED9" w:rsidR="00592E1D" w:rsidRPr="004067C0" w:rsidRDefault="002A73AD" w:rsidP="00592E1D">
      <w:pPr>
        <w:pStyle w:val="Paragraphedeliste"/>
        <w:numPr>
          <w:ilvl w:val="0"/>
          <w:numId w:val="5"/>
        </w:numPr>
        <w:ind w:left="1701" w:hanging="218"/>
        <w:rPr>
          <w:rFonts w:asciiTheme="minorHAnsi" w:hAnsiTheme="minorHAnsi" w:cstheme="minorHAnsi"/>
        </w:rPr>
      </w:pPr>
      <w:r w:rsidRPr="004067C0">
        <w:rPr>
          <w:rFonts w:asciiTheme="minorHAnsi" w:hAnsiTheme="minorHAnsi" w:cstheme="minorHAnsi"/>
        </w:rPr>
        <w:t xml:space="preserve">Lettre de </w:t>
      </w:r>
      <w:r w:rsidR="00DF34D9" w:rsidRPr="004067C0">
        <w:rPr>
          <w:rFonts w:asciiTheme="minorHAnsi" w:hAnsiTheme="minorHAnsi" w:cstheme="minorHAnsi"/>
        </w:rPr>
        <w:t>nomination</w:t>
      </w:r>
      <w:r w:rsidRPr="004067C0">
        <w:rPr>
          <w:rFonts w:asciiTheme="minorHAnsi" w:hAnsiTheme="minorHAnsi" w:cstheme="minorHAnsi"/>
        </w:rPr>
        <w:t xml:space="preserve"> détaillée, </w:t>
      </w:r>
      <w:r w:rsidR="00592E1D" w:rsidRPr="004067C0">
        <w:rPr>
          <w:rFonts w:asciiTheme="minorHAnsi" w:hAnsiTheme="minorHAnsi" w:cstheme="minorHAnsi"/>
        </w:rPr>
        <w:t>par l</w:t>
      </w:r>
      <w:r w:rsidRPr="004067C0">
        <w:rPr>
          <w:rFonts w:asciiTheme="minorHAnsi" w:hAnsiTheme="minorHAnsi" w:cstheme="minorHAnsi"/>
        </w:rPr>
        <w:t>’</w:t>
      </w:r>
      <w:r w:rsidR="00311C07" w:rsidRPr="004067C0">
        <w:rPr>
          <w:rFonts w:asciiTheme="minorHAnsi" w:hAnsiTheme="minorHAnsi" w:cstheme="minorHAnsi"/>
        </w:rPr>
        <w:t>Évêque</w:t>
      </w:r>
      <w:r w:rsidRPr="004067C0">
        <w:rPr>
          <w:rFonts w:asciiTheme="minorHAnsi" w:hAnsiTheme="minorHAnsi" w:cstheme="minorHAnsi"/>
        </w:rPr>
        <w:t xml:space="preserve"> et l</w:t>
      </w:r>
      <w:r w:rsidR="00592E1D" w:rsidRPr="004067C0">
        <w:rPr>
          <w:rFonts w:asciiTheme="minorHAnsi" w:hAnsiTheme="minorHAnsi" w:cstheme="minorHAnsi"/>
        </w:rPr>
        <w:t xml:space="preserve">e </w:t>
      </w:r>
      <w:r w:rsidR="00367DBA" w:rsidRPr="004067C0">
        <w:rPr>
          <w:rFonts w:asciiTheme="minorHAnsi" w:hAnsiTheme="minorHAnsi" w:cstheme="minorHAnsi"/>
        </w:rPr>
        <w:t>Vicaire général</w:t>
      </w:r>
      <w:r w:rsidRPr="004067C0">
        <w:rPr>
          <w:rFonts w:asciiTheme="minorHAnsi" w:hAnsiTheme="minorHAnsi" w:cstheme="minorHAnsi"/>
        </w:rPr>
        <w:t>,</w:t>
      </w:r>
      <w:r w:rsidR="00592E1D" w:rsidRPr="004067C0">
        <w:rPr>
          <w:rFonts w:asciiTheme="minorHAnsi" w:hAnsiTheme="minorHAnsi" w:cstheme="minorHAnsi"/>
        </w:rPr>
        <w:t xml:space="preserve"> pour les </w:t>
      </w:r>
      <w:r w:rsidR="002B0793" w:rsidRPr="004067C0">
        <w:rPr>
          <w:rFonts w:asciiTheme="minorHAnsi" w:hAnsiTheme="minorHAnsi" w:cstheme="minorHAnsi"/>
        </w:rPr>
        <w:t>missions diocésaine</w:t>
      </w:r>
      <w:r w:rsidR="00C13748" w:rsidRPr="004067C0">
        <w:rPr>
          <w:rFonts w:asciiTheme="minorHAnsi" w:hAnsiTheme="minorHAnsi" w:cstheme="minorHAnsi"/>
        </w:rPr>
        <w:t>s</w:t>
      </w:r>
      <w:r w:rsidR="00367DBA" w:rsidRPr="004067C0">
        <w:rPr>
          <w:rFonts w:asciiTheme="minorHAnsi" w:hAnsiTheme="minorHAnsi" w:cstheme="minorHAnsi"/>
        </w:rPr>
        <w:t>.</w:t>
      </w:r>
      <w:r w:rsidR="009A14F5" w:rsidRPr="004067C0">
        <w:rPr>
          <w:rFonts w:asciiTheme="minorHAnsi" w:hAnsiTheme="minorHAnsi" w:cstheme="minorHAnsi"/>
        </w:rPr>
        <w:t xml:space="preserve"> </w:t>
      </w:r>
    </w:p>
    <w:p w14:paraId="35F2953A" w14:textId="22DE593E" w:rsidR="00AF1407" w:rsidRPr="004067C0" w:rsidRDefault="002A73AD" w:rsidP="009B2F47">
      <w:pPr>
        <w:pStyle w:val="Paragraphedeliste"/>
        <w:numPr>
          <w:ilvl w:val="0"/>
          <w:numId w:val="5"/>
        </w:numPr>
        <w:ind w:left="1701" w:hanging="218"/>
        <w:rPr>
          <w:rFonts w:asciiTheme="minorHAnsi" w:hAnsiTheme="minorHAnsi" w:cstheme="minorHAnsi"/>
        </w:rPr>
      </w:pPr>
      <w:r w:rsidRPr="004067C0">
        <w:rPr>
          <w:rFonts w:asciiTheme="minorHAnsi" w:hAnsiTheme="minorHAnsi" w:cstheme="minorHAnsi"/>
        </w:rPr>
        <w:t xml:space="preserve">Lettre de mission, </w:t>
      </w:r>
      <w:r w:rsidR="00AF1407" w:rsidRPr="004067C0">
        <w:rPr>
          <w:rFonts w:asciiTheme="minorHAnsi" w:hAnsiTheme="minorHAnsi" w:cstheme="minorHAnsi"/>
        </w:rPr>
        <w:t xml:space="preserve">par le </w:t>
      </w:r>
      <w:r w:rsidR="00FA3450" w:rsidRPr="004067C0">
        <w:rPr>
          <w:rFonts w:asciiTheme="minorHAnsi" w:hAnsiTheme="minorHAnsi" w:cstheme="minorHAnsi"/>
        </w:rPr>
        <w:t>Curé,</w:t>
      </w:r>
      <w:r w:rsidR="00AF1407" w:rsidRPr="004067C0">
        <w:rPr>
          <w:rFonts w:asciiTheme="minorHAnsi" w:hAnsiTheme="minorHAnsi" w:cstheme="minorHAnsi"/>
        </w:rPr>
        <w:t xml:space="preserve"> en lien avec le service diocésain concerné, pour </w:t>
      </w:r>
      <w:r w:rsidR="002B0793" w:rsidRPr="004067C0">
        <w:rPr>
          <w:rFonts w:asciiTheme="minorHAnsi" w:hAnsiTheme="minorHAnsi" w:cstheme="minorHAnsi"/>
        </w:rPr>
        <w:t>les missions paroissiales</w:t>
      </w:r>
      <w:r w:rsidR="00367DBA" w:rsidRPr="004067C0">
        <w:rPr>
          <w:rFonts w:asciiTheme="minorHAnsi" w:hAnsiTheme="minorHAnsi" w:cstheme="minorHAnsi"/>
        </w:rPr>
        <w:t>.</w:t>
      </w:r>
    </w:p>
    <w:p w14:paraId="7FBBE5A5" w14:textId="5F666FC4" w:rsidR="001565E9" w:rsidRPr="004067C0" w:rsidRDefault="00F80884" w:rsidP="002001EA">
      <w:pPr>
        <w:pStyle w:val="Paragraphedeliste"/>
        <w:numPr>
          <w:ilvl w:val="0"/>
          <w:numId w:val="4"/>
        </w:numPr>
        <w:rPr>
          <w:rFonts w:asciiTheme="minorHAnsi" w:hAnsiTheme="minorHAnsi" w:cstheme="minorHAnsi"/>
        </w:rPr>
      </w:pPr>
      <w:r w:rsidRPr="004067C0">
        <w:rPr>
          <w:rFonts w:asciiTheme="minorHAnsi" w:hAnsiTheme="minorHAnsi" w:cstheme="minorHAnsi"/>
          <w:b/>
          <w:bCs/>
        </w:rPr>
        <w:t>Recherche de</w:t>
      </w:r>
      <w:r w:rsidR="001565E9" w:rsidRPr="004067C0">
        <w:rPr>
          <w:rFonts w:asciiTheme="minorHAnsi" w:hAnsiTheme="minorHAnsi" w:cstheme="minorHAnsi"/>
          <w:b/>
          <w:bCs/>
        </w:rPr>
        <w:t>s</w:t>
      </w:r>
      <w:r w:rsidRPr="004067C0">
        <w:rPr>
          <w:rFonts w:asciiTheme="minorHAnsi" w:hAnsiTheme="minorHAnsi" w:cstheme="minorHAnsi"/>
          <w:b/>
          <w:bCs/>
        </w:rPr>
        <w:t xml:space="preserve"> personne</w:t>
      </w:r>
      <w:r w:rsidR="001565E9" w:rsidRPr="004067C0">
        <w:rPr>
          <w:rFonts w:asciiTheme="minorHAnsi" w:hAnsiTheme="minorHAnsi" w:cstheme="minorHAnsi"/>
          <w:b/>
          <w:bCs/>
        </w:rPr>
        <w:t>s</w:t>
      </w:r>
      <w:r w:rsidRPr="004067C0">
        <w:rPr>
          <w:rFonts w:asciiTheme="minorHAnsi" w:hAnsiTheme="minorHAnsi" w:cstheme="minorHAnsi"/>
        </w:rPr>
        <w:t xml:space="preserve"> susceptible</w:t>
      </w:r>
      <w:r w:rsidR="001565E9" w:rsidRPr="004067C0">
        <w:rPr>
          <w:rFonts w:asciiTheme="minorHAnsi" w:hAnsiTheme="minorHAnsi" w:cstheme="minorHAnsi"/>
        </w:rPr>
        <w:t>s</w:t>
      </w:r>
      <w:r w:rsidRPr="004067C0">
        <w:rPr>
          <w:rFonts w:asciiTheme="minorHAnsi" w:hAnsiTheme="minorHAnsi" w:cstheme="minorHAnsi"/>
        </w:rPr>
        <w:t xml:space="preserve"> d’assumer la mission</w:t>
      </w:r>
      <w:r w:rsidR="009A6445" w:rsidRPr="004067C0">
        <w:rPr>
          <w:rFonts w:asciiTheme="minorHAnsi" w:hAnsiTheme="minorHAnsi" w:cstheme="minorHAnsi"/>
        </w:rPr>
        <w:t xml:space="preserve"> (cf. charte des LEME III)</w:t>
      </w:r>
      <w:r w:rsidR="006266ED" w:rsidRPr="004067C0">
        <w:rPr>
          <w:rFonts w:asciiTheme="minorHAnsi" w:hAnsiTheme="minorHAnsi" w:cstheme="minorHAnsi"/>
        </w:rPr>
        <w:t>.</w:t>
      </w:r>
    </w:p>
    <w:p w14:paraId="7AC724BE" w14:textId="1428E8D5" w:rsidR="00F80884" w:rsidRPr="004067C0" w:rsidRDefault="006266ED" w:rsidP="002001EA">
      <w:pPr>
        <w:pStyle w:val="Paragraphedeliste"/>
        <w:numPr>
          <w:ilvl w:val="0"/>
          <w:numId w:val="4"/>
        </w:numPr>
        <w:rPr>
          <w:rFonts w:asciiTheme="minorHAnsi" w:hAnsiTheme="minorHAnsi" w:cstheme="minorHAnsi"/>
        </w:rPr>
      </w:pPr>
      <w:r w:rsidRPr="004067C0">
        <w:rPr>
          <w:rFonts w:asciiTheme="minorHAnsi" w:hAnsiTheme="minorHAnsi" w:cstheme="minorHAnsi"/>
          <w:b/>
          <w:bCs/>
        </w:rPr>
        <w:t xml:space="preserve">Sollicitation </w:t>
      </w:r>
      <w:r w:rsidR="001565E9" w:rsidRPr="004067C0">
        <w:rPr>
          <w:rFonts w:asciiTheme="minorHAnsi" w:hAnsiTheme="minorHAnsi" w:cstheme="minorHAnsi"/>
          <w:b/>
          <w:bCs/>
        </w:rPr>
        <w:t xml:space="preserve">de la personne </w:t>
      </w:r>
      <w:r w:rsidR="00367DBA" w:rsidRPr="004067C0">
        <w:rPr>
          <w:rFonts w:asciiTheme="minorHAnsi" w:hAnsiTheme="minorHAnsi" w:cstheme="minorHAnsi"/>
          <w:b/>
          <w:bCs/>
        </w:rPr>
        <w:t>pressentie</w:t>
      </w:r>
      <w:r w:rsidRPr="004067C0">
        <w:rPr>
          <w:rFonts w:asciiTheme="minorHAnsi" w:hAnsiTheme="minorHAnsi" w:cstheme="minorHAnsi"/>
        </w:rPr>
        <w:t xml:space="preserve"> </w:t>
      </w:r>
      <w:r w:rsidR="00874B90" w:rsidRPr="004067C0">
        <w:rPr>
          <w:rFonts w:asciiTheme="minorHAnsi" w:hAnsiTheme="minorHAnsi" w:cstheme="minorHAnsi"/>
        </w:rPr>
        <w:t>par le futur responsable hiérarchique</w:t>
      </w:r>
      <w:r w:rsidR="002E3632" w:rsidRPr="004067C0">
        <w:rPr>
          <w:rFonts w:asciiTheme="minorHAnsi" w:hAnsiTheme="minorHAnsi" w:cstheme="minorHAnsi"/>
        </w:rPr>
        <w:t xml:space="preserve">, </w:t>
      </w:r>
      <w:r w:rsidR="00FA3450" w:rsidRPr="004067C0">
        <w:rPr>
          <w:rFonts w:asciiTheme="minorHAnsi" w:hAnsiTheme="minorHAnsi" w:cstheme="minorHAnsi"/>
        </w:rPr>
        <w:t>lors d’</w:t>
      </w:r>
      <w:r w:rsidR="00A42BE0" w:rsidRPr="004067C0">
        <w:rPr>
          <w:rFonts w:asciiTheme="minorHAnsi" w:hAnsiTheme="minorHAnsi" w:cstheme="minorHAnsi"/>
        </w:rPr>
        <w:t>un</w:t>
      </w:r>
      <w:r w:rsidR="00874B90" w:rsidRPr="004067C0">
        <w:rPr>
          <w:rFonts w:asciiTheme="minorHAnsi" w:hAnsiTheme="minorHAnsi" w:cstheme="minorHAnsi"/>
        </w:rPr>
        <w:t>e</w:t>
      </w:r>
      <w:r w:rsidR="00A42BE0" w:rsidRPr="004067C0">
        <w:rPr>
          <w:rFonts w:asciiTheme="minorHAnsi" w:hAnsiTheme="minorHAnsi" w:cstheme="minorHAnsi"/>
        </w:rPr>
        <w:t xml:space="preserve"> </w:t>
      </w:r>
      <w:r w:rsidRPr="004067C0">
        <w:rPr>
          <w:rFonts w:asciiTheme="minorHAnsi" w:hAnsiTheme="minorHAnsi" w:cstheme="minorHAnsi"/>
        </w:rPr>
        <w:t>rencontre</w:t>
      </w:r>
      <w:r w:rsidR="00A42BE0" w:rsidRPr="004067C0">
        <w:rPr>
          <w:rFonts w:asciiTheme="minorHAnsi" w:hAnsiTheme="minorHAnsi" w:cstheme="minorHAnsi"/>
        </w:rPr>
        <w:t xml:space="preserve"> pour discuter de la mission envisagée, à p</w:t>
      </w:r>
      <w:r w:rsidR="009A6445" w:rsidRPr="004067C0">
        <w:rPr>
          <w:rFonts w:asciiTheme="minorHAnsi" w:hAnsiTheme="minorHAnsi" w:cstheme="minorHAnsi"/>
        </w:rPr>
        <w:t xml:space="preserve">artir </w:t>
      </w:r>
      <w:r w:rsidR="00472672" w:rsidRPr="004067C0">
        <w:rPr>
          <w:rFonts w:asciiTheme="minorHAnsi" w:hAnsiTheme="minorHAnsi" w:cstheme="minorHAnsi"/>
        </w:rPr>
        <w:t xml:space="preserve">du projet de mission, </w:t>
      </w:r>
      <w:r w:rsidR="009A6445" w:rsidRPr="004067C0">
        <w:rPr>
          <w:rFonts w:asciiTheme="minorHAnsi" w:hAnsiTheme="minorHAnsi" w:cstheme="minorHAnsi"/>
        </w:rPr>
        <w:t xml:space="preserve">de </w:t>
      </w:r>
      <w:r w:rsidR="00592E1D" w:rsidRPr="004067C0">
        <w:rPr>
          <w:rFonts w:asciiTheme="minorHAnsi" w:hAnsiTheme="minorHAnsi" w:cstheme="minorHAnsi"/>
        </w:rPr>
        <w:t>la charte des LEME</w:t>
      </w:r>
      <w:r w:rsidR="009A6445" w:rsidRPr="004067C0">
        <w:rPr>
          <w:rFonts w:asciiTheme="minorHAnsi" w:hAnsiTheme="minorHAnsi" w:cstheme="minorHAnsi"/>
        </w:rPr>
        <w:t>, en présent</w:t>
      </w:r>
      <w:r w:rsidR="00320D43" w:rsidRPr="004067C0">
        <w:rPr>
          <w:rFonts w:asciiTheme="minorHAnsi" w:hAnsiTheme="minorHAnsi" w:cstheme="minorHAnsi"/>
        </w:rPr>
        <w:t>ant aussi</w:t>
      </w:r>
      <w:r w:rsidR="009A6445" w:rsidRPr="004067C0">
        <w:rPr>
          <w:rFonts w:asciiTheme="minorHAnsi" w:hAnsiTheme="minorHAnsi" w:cstheme="minorHAnsi"/>
        </w:rPr>
        <w:t xml:space="preserve"> </w:t>
      </w:r>
      <w:r w:rsidR="00592E1D" w:rsidRPr="004067C0">
        <w:rPr>
          <w:rFonts w:asciiTheme="minorHAnsi" w:hAnsiTheme="minorHAnsi" w:cstheme="minorHAnsi"/>
        </w:rPr>
        <w:t>la charte de prévention des abus</w:t>
      </w:r>
      <w:r w:rsidRPr="004067C0">
        <w:rPr>
          <w:rFonts w:asciiTheme="minorHAnsi" w:hAnsiTheme="minorHAnsi" w:cstheme="minorHAnsi"/>
        </w:rPr>
        <w:t>.</w:t>
      </w:r>
      <w:r w:rsidR="009A6445" w:rsidRPr="004067C0">
        <w:rPr>
          <w:rFonts w:asciiTheme="minorHAnsi" w:hAnsiTheme="minorHAnsi" w:cstheme="minorHAnsi"/>
        </w:rPr>
        <w:t xml:space="preserve"> </w:t>
      </w:r>
      <w:r w:rsidR="00472672" w:rsidRPr="004067C0">
        <w:rPr>
          <w:rFonts w:asciiTheme="minorHAnsi" w:hAnsiTheme="minorHAnsi" w:cstheme="minorHAnsi"/>
        </w:rPr>
        <w:t>Ces deux derniers documents sont remis à l’intéressé. U</w:t>
      </w:r>
      <w:r w:rsidR="001565E9" w:rsidRPr="004067C0">
        <w:rPr>
          <w:rFonts w:asciiTheme="minorHAnsi" w:hAnsiTheme="minorHAnsi" w:cstheme="minorHAnsi"/>
        </w:rPr>
        <w:t>n courrier</w:t>
      </w:r>
      <w:r w:rsidR="00C13748" w:rsidRPr="004067C0">
        <w:rPr>
          <w:rFonts w:asciiTheme="minorHAnsi" w:hAnsiTheme="minorHAnsi" w:cstheme="minorHAnsi"/>
        </w:rPr>
        <w:t xml:space="preserve"> ou un </w:t>
      </w:r>
      <w:r w:rsidR="0019677F" w:rsidRPr="004067C0">
        <w:rPr>
          <w:rFonts w:asciiTheme="minorHAnsi" w:hAnsiTheme="minorHAnsi" w:cstheme="minorHAnsi"/>
        </w:rPr>
        <w:t>mail</w:t>
      </w:r>
      <w:r w:rsidR="001565E9" w:rsidRPr="004067C0">
        <w:rPr>
          <w:rFonts w:asciiTheme="minorHAnsi" w:hAnsiTheme="minorHAnsi" w:cstheme="minorHAnsi"/>
        </w:rPr>
        <w:t xml:space="preserve"> de c</w:t>
      </w:r>
      <w:r w:rsidRPr="004067C0">
        <w:rPr>
          <w:rFonts w:asciiTheme="minorHAnsi" w:hAnsiTheme="minorHAnsi" w:cstheme="minorHAnsi"/>
        </w:rPr>
        <w:t>onfirmation de la s</w:t>
      </w:r>
      <w:r w:rsidR="00F80884" w:rsidRPr="004067C0">
        <w:rPr>
          <w:rFonts w:asciiTheme="minorHAnsi" w:hAnsiTheme="minorHAnsi" w:cstheme="minorHAnsi"/>
        </w:rPr>
        <w:t>ollicitation</w:t>
      </w:r>
      <w:r w:rsidR="00472672" w:rsidRPr="004067C0">
        <w:rPr>
          <w:rFonts w:asciiTheme="minorHAnsi" w:hAnsiTheme="minorHAnsi" w:cstheme="minorHAnsi"/>
        </w:rPr>
        <w:t xml:space="preserve"> est adressé à l’intéressé</w:t>
      </w:r>
      <w:r w:rsidR="001565E9" w:rsidRPr="004067C0">
        <w:rPr>
          <w:rFonts w:asciiTheme="minorHAnsi" w:hAnsiTheme="minorHAnsi" w:cstheme="minorHAnsi"/>
        </w:rPr>
        <w:t xml:space="preserve"> dans les jours qui suivent</w:t>
      </w:r>
      <w:r w:rsidR="00D97B68" w:rsidRPr="004067C0">
        <w:rPr>
          <w:rFonts w:asciiTheme="minorHAnsi" w:hAnsiTheme="minorHAnsi" w:cstheme="minorHAnsi"/>
        </w:rPr>
        <w:t xml:space="preserve"> </w:t>
      </w:r>
      <w:r w:rsidR="00D97B68" w:rsidRPr="004067C0">
        <w:rPr>
          <w:rFonts w:asciiTheme="minorHAnsi" w:hAnsiTheme="minorHAnsi" w:cstheme="minorHAnsi"/>
          <w:b/>
          <w:i/>
          <w:szCs w:val="22"/>
        </w:rPr>
        <w:t>(modèle annexe 2)</w:t>
      </w:r>
      <w:r w:rsidR="00F80884" w:rsidRPr="004067C0">
        <w:rPr>
          <w:rFonts w:asciiTheme="minorHAnsi" w:hAnsiTheme="minorHAnsi" w:cstheme="minorHAnsi"/>
        </w:rPr>
        <w:t>.</w:t>
      </w:r>
    </w:p>
    <w:p w14:paraId="44D98C7A" w14:textId="44022E3D" w:rsidR="00F80884" w:rsidRPr="004067C0" w:rsidRDefault="00F80884" w:rsidP="007729FC">
      <w:pPr>
        <w:pStyle w:val="Paragraphedeliste"/>
        <w:numPr>
          <w:ilvl w:val="0"/>
          <w:numId w:val="4"/>
        </w:numPr>
        <w:rPr>
          <w:rFonts w:asciiTheme="minorHAnsi" w:hAnsiTheme="minorHAnsi" w:cstheme="minorHAnsi"/>
        </w:rPr>
      </w:pPr>
      <w:r w:rsidRPr="004067C0">
        <w:rPr>
          <w:rFonts w:asciiTheme="minorHAnsi" w:hAnsiTheme="minorHAnsi" w:cstheme="minorHAnsi"/>
          <w:b/>
          <w:bCs/>
        </w:rPr>
        <w:t>Temps de discernement</w:t>
      </w:r>
      <w:r w:rsidRPr="004067C0">
        <w:rPr>
          <w:rFonts w:asciiTheme="minorHAnsi" w:hAnsiTheme="minorHAnsi" w:cstheme="minorHAnsi"/>
        </w:rPr>
        <w:t xml:space="preserve"> de la personne appelée</w:t>
      </w:r>
      <w:r w:rsidR="00367DBA" w:rsidRPr="004067C0">
        <w:rPr>
          <w:rFonts w:asciiTheme="minorHAnsi" w:hAnsiTheme="minorHAnsi" w:cstheme="minorHAnsi"/>
        </w:rPr>
        <w:t>,</w:t>
      </w:r>
      <w:r w:rsidR="00A42BE0" w:rsidRPr="004067C0">
        <w:rPr>
          <w:rFonts w:asciiTheme="minorHAnsi" w:hAnsiTheme="minorHAnsi" w:cstheme="minorHAnsi"/>
        </w:rPr>
        <w:t xml:space="preserve"> qui est invitée à donner une</w:t>
      </w:r>
      <w:r w:rsidRPr="004067C0">
        <w:rPr>
          <w:rFonts w:asciiTheme="minorHAnsi" w:hAnsiTheme="minorHAnsi" w:cstheme="minorHAnsi"/>
        </w:rPr>
        <w:t xml:space="preserve"> réponse écrite </w:t>
      </w:r>
      <w:r w:rsidR="00A42BE0" w:rsidRPr="004067C0">
        <w:rPr>
          <w:rFonts w:asciiTheme="minorHAnsi" w:hAnsiTheme="minorHAnsi" w:cstheme="minorHAnsi"/>
        </w:rPr>
        <w:t xml:space="preserve">et </w:t>
      </w:r>
      <w:r w:rsidRPr="004067C0">
        <w:rPr>
          <w:rFonts w:asciiTheme="minorHAnsi" w:hAnsiTheme="minorHAnsi" w:cstheme="minorHAnsi"/>
        </w:rPr>
        <w:t>motivée.</w:t>
      </w:r>
    </w:p>
    <w:p w14:paraId="68EEFD1C" w14:textId="424463A5" w:rsidR="00F80884" w:rsidRPr="004067C0" w:rsidRDefault="00F80884" w:rsidP="007729FC">
      <w:pPr>
        <w:pStyle w:val="Paragraphedeliste"/>
        <w:numPr>
          <w:ilvl w:val="0"/>
          <w:numId w:val="4"/>
        </w:numPr>
        <w:rPr>
          <w:rFonts w:asciiTheme="minorHAnsi" w:hAnsiTheme="minorHAnsi" w:cstheme="minorHAnsi"/>
        </w:rPr>
      </w:pPr>
      <w:r w:rsidRPr="004067C0">
        <w:rPr>
          <w:rFonts w:asciiTheme="minorHAnsi" w:hAnsiTheme="minorHAnsi" w:cstheme="minorHAnsi"/>
          <w:b/>
          <w:bCs/>
        </w:rPr>
        <w:t>Constitution du dossier d’appel</w:t>
      </w:r>
      <w:r w:rsidRPr="004067C0">
        <w:rPr>
          <w:rFonts w:asciiTheme="minorHAnsi" w:hAnsiTheme="minorHAnsi" w:cstheme="minorHAnsi"/>
        </w:rPr>
        <w:t xml:space="preserve"> : CV, </w:t>
      </w:r>
      <w:r w:rsidR="00601A66" w:rsidRPr="004067C0">
        <w:rPr>
          <w:rFonts w:asciiTheme="minorHAnsi" w:hAnsiTheme="minorHAnsi" w:cstheme="minorHAnsi"/>
        </w:rPr>
        <w:t>courrier</w:t>
      </w:r>
      <w:r w:rsidRPr="004067C0">
        <w:rPr>
          <w:rFonts w:asciiTheme="minorHAnsi" w:hAnsiTheme="minorHAnsi" w:cstheme="minorHAnsi"/>
        </w:rPr>
        <w:t xml:space="preserve"> de sollicitation, réponse</w:t>
      </w:r>
      <w:r w:rsidR="00601A66" w:rsidRPr="004067C0">
        <w:rPr>
          <w:rFonts w:asciiTheme="minorHAnsi" w:hAnsiTheme="minorHAnsi" w:cstheme="minorHAnsi"/>
        </w:rPr>
        <w:t xml:space="preserve"> de l’intéressé</w:t>
      </w:r>
      <w:r w:rsidRPr="004067C0">
        <w:rPr>
          <w:rFonts w:asciiTheme="minorHAnsi" w:hAnsiTheme="minorHAnsi" w:cstheme="minorHAnsi"/>
        </w:rPr>
        <w:t>, lettre de mission.</w:t>
      </w:r>
      <w:r w:rsidR="00601A66" w:rsidRPr="004067C0">
        <w:rPr>
          <w:rFonts w:asciiTheme="minorHAnsi" w:hAnsiTheme="minorHAnsi" w:cstheme="minorHAnsi"/>
        </w:rPr>
        <w:t xml:space="preserve"> Ce dossier est remis à l’</w:t>
      </w:r>
      <w:r w:rsidR="00F61F1D" w:rsidRPr="004067C0">
        <w:rPr>
          <w:rFonts w:asciiTheme="minorHAnsi" w:hAnsiTheme="minorHAnsi" w:cstheme="minorHAnsi"/>
        </w:rPr>
        <w:t>Assistant du Vicaire général</w:t>
      </w:r>
      <w:r w:rsidR="00FA3450" w:rsidRPr="004067C0">
        <w:rPr>
          <w:rFonts w:asciiTheme="minorHAnsi" w:hAnsiTheme="minorHAnsi" w:cstheme="minorHAnsi"/>
        </w:rPr>
        <w:t>,</w:t>
      </w:r>
      <w:r w:rsidR="00601A66" w:rsidRPr="004067C0">
        <w:rPr>
          <w:rFonts w:asciiTheme="minorHAnsi" w:hAnsiTheme="minorHAnsi" w:cstheme="minorHAnsi"/>
        </w:rPr>
        <w:t xml:space="preserve"> qui prépare un projet de lettre de nomination</w:t>
      </w:r>
      <w:r w:rsidR="002B0793" w:rsidRPr="004067C0">
        <w:rPr>
          <w:rFonts w:asciiTheme="minorHAnsi" w:hAnsiTheme="minorHAnsi" w:cstheme="minorHAnsi"/>
        </w:rPr>
        <w:t xml:space="preserve"> pour les missions paroissiales</w:t>
      </w:r>
      <w:r w:rsidR="000C5793" w:rsidRPr="004067C0">
        <w:rPr>
          <w:rFonts w:asciiTheme="minorHAnsi" w:hAnsiTheme="minorHAnsi" w:cstheme="minorHAnsi"/>
        </w:rPr>
        <w:t>.</w:t>
      </w:r>
    </w:p>
    <w:p w14:paraId="10DB9599" w14:textId="4E30EFDF" w:rsidR="00F80884" w:rsidRPr="004067C0" w:rsidRDefault="00F80884" w:rsidP="00AD2204">
      <w:pPr>
        <w:pStyle w:val="Paragraphedeliste"/>
        <w:numPr>
          <w:ilvl w:val="0"/>
          <w:numId w:val="4"/>
        </w:numPr>
        <w:rPr>
          <w:rFonts w:asciiTheme="minorHAnsi" w:hAnsiTheme="minorHAnsi" w:cstheme="minorHAnsi"/>
        </w:rPr>
      </w:pPr>
      <w:r w:rsidRPr="004067C0">
        <w:rPr>
          <w:rFonts w:asciiTheme="minorHAnsi" w:hAnsiTheme="minorHAnsi" w:cstheme="minorHAnsi"/>
          <w:b/>
          <w:bCs/>
        </w:rPr>
        <w:t xml:space="preserve">Présentation au </w:t>
      </w:r>
      <w:r w:rsidR="00367DBA" w:rsidRPr="004067C0">
        <w:rPr>
          <w:rFonts w:asciiTheme="minorHAnsi" w:hAnsiTheme="minorHAnsi" w:cstheme="minorHAnsi"/>
          <w:b/>
          <w:bCs/>
        </w:rPr>
        <w:t>Conseil de</w:t>
      </w:r>
      <w:r w:rsidR="009A14F5" w:rsidRPr="004067C0">
        <w:rPr>
          <w:rFonts w:asciiTheme="minorHAnsi" w:hAnsiTheme="minorHAnsi" w:cstheme="minorHAnsi"/>
          <w:b/>
          <w:bCs/>
        </w:rPr>
        <w:t>s</w:t>
      </w:r>
      <w:r w:rsidR="00367DBA" w:rsidRPr="004067C0">
        <w:rPr>
          <w:rFonts w:asciiTheme="minorHAnsi" w:hAnsiTheme="minorHAnsi" w:cstheme="minorHAnsi"/>
          <w:b/>
          <w:bCs/>
        </w:rPr>
        <w:t xml:space="preserve"> nomination</w:t>
      </w:r>
      <w:r w:rsidR="009A14F5" w:rsidRPr="004067C0">
        <w:rPr>
          <w:rFonts w:asciiTheme="minorHAnsi" w:hAnsiTheme="minorHAnsi" w:cstheme="minorHAnsi"/>
          <w:b/>
          <w:bCs/>
        </w:rPr>
        <w:t>s</w:t>
      </w:r>
      <w:r w:rsidRPr="004067C0">
        <w:rPr>
          <w:rFonts w:asciiTheme="minorHAnsi" w:hAnsiTheme="minorHAnsi" w:cstheme="minorHAnsi"/>
        </w:rPr>
        <w:t xml:space="preserve"> par le </w:t>
      </w:r>
      <w:r w:rsidR="00CD7F55" w:rsidRPr="004067C0">
        <w:rPr>
          <w:rFonts w:asciiTheme="minorHAnsi" w:hAnsiTheme="minorHAnsi" w:cstheme="minorHAnsi"/>
        </w:rPr>
        <w:t>Responsable de service</w:t>
      </w:r>
      <w:r w:rsidR="00367DBA" w:rsidRPr="004067C0">
        <w:rPr>
          <w:rFonts w:asciiTheme="minorHAnsi" w:hAnsiTheme="minorHAnsi" w:cstheme="minorHAnsi"/>
        </w:rPr>
        <w:t>,</w:t>
      </w:r>
      <w:r w:rsidRPr="004067C0">
        <w:rPr>
          <w:rFonts w:asciiTheme="minorHAnsi" w:hAnsiTheme="minorHAnsi" w:cstheme="minorHAnsi"/>
        </w:rPr>
        <w:t xml:space="preserve"> et le </w:t>
      </w:r>
      <w:r w:rsidR="00FA3450" w:rsidRPr="004067C0">
        <w:rPr>
          <w:rFonts w:asciiTheme="minorHAnsi" w:hAnsiTheme="minorHAnsi" w:cstheme="minorHAnsi"/>
        </w:rPr>
        <w:t>Curé</w:t>
      </w:r>
      <w:r w:rsidR="00601A66" w:rsidRPr="004067C0">
        <w:rPr>
          <w:rFonts w:asciiTheme="minorHAnsi" w:hAnsiTheme="minorHAnsi" w:cstheme="minorHAnsi"/>
        </w:rPr>
        <w:t xml:space="preserve"> le cas échéant</w:t>
      </w:r>
      <w:r w:rsidR="00367DBA" w:rsidRPr="004067C0">
        <w:rPr>
          <w:rFonts w:asciiTheme="minorHAnsi" w:hAnsiTheme="minorHAnsi" w:cstheme="minorHAnsi"/>
        </w:rPr>
        <w:t>, puis</w:t>
      </w:r>
      <w:r w:rsidR="00874B90" w:rsidRPr="004067C0">
        <w:rPr>
          <w:rFonts w:asciiTheme="minorHAnsi" w:hAnsiTheme="minorHAnsi" w:cstheme="minorHAnsi"/>
        </w:rPr>
        <w:t xml:space="preserve"> s</w:t>
      </w:r>
      <w:r w:rsidR="00FD33D2" w:rsidRPr="004067C0">
        <w:rPr>
          <w:rFonts w:asciiTheme="minorHAnsi" w:hAnsiTheme="minorHAnsi" w:cstheme="minorHAnsi"/>
        </w:rPr>
        <w:t xml:space="preserve">ignature </w:t>
      </w:r>
      <w:r w:rsidR="002A73AD" w:rsidRPr="004067C0">
        <w:rPr>
          <w:rFonts w:asciiTheme="minorHAnsi" w:hAnsiTheme="minorHAnsi" w:cstheme="minorHAnsi"/>
        </w:rPr>
        <w:t xml:space="preserve">de la lettre de nomination </w:t>
      </w:r>
      <w:r w:rsidR="00FD33D2" w:rsidRPr="004067C0">
        <w:rPr>
          <w:rFonts w:asciiTheme="minorHAnsi" w:hAnsiTheme="minorHAnsi" w:cstheme="minorHAnsi"/>
        </w:rPr>
        <w:t>par l’</w:t>
      </w:r>
      <w:r w:rsidR="00367DBA" w:rsidRPr="004067C0">
        <w:rPr>
          <w:rFonts w:asciiTheme="minorHAnsi" w:hAnsiTheme="minorHAnsi" w:cstheme="minorHAnsi"/>
        </w:rPr>
        <w:t>Évêque</w:t>
      </w:r>
      <w:r w:rsidR="00FD33D2" w:rsidRPr="004067C0">
        <w:rPr>
          <w:rFonts w:asciiTheme="minorHAnsi" w:hAnsiTheme="minorHAnsi" w:cstheme="minorHAnsi"/>
        </w:rPr>
        <w:t xml:space="preserve"> </w:t>
      </w:r>
      <w:r w:rsidR="002A73AD" w:rsidRPr="004067C0">
        <w:rPr>
          <w:rFonts w:asciiTheme="minorHAnsi" w:hAnsiTheme="minorHAnsi" w:cstheme="minorHAnsi"/>
        </w:rPr>
        <w:t>lorsqu’il s’agit d’un office ecclésiastique</w:t>
      </w:r>
      <w:r w:rsidR="00E55A97" w:rsidRPr="004067C0">
        <w:rPr>
          <w:rFonts w:asciiTheme="minorHAnsi" w:hAnsiTheme="minorHAnsi" w:cstheme="minorHAnsi"/>
        </w:rPr>
        <w:t>. Lorsqu’il s’agit d’une charge ecclésiale</w:t>
      </w:r>
      <w:r w:rsidR="00FA3450" w:rsidRPr="004067C0">
        <w:rPr>
          <w:rFonts w:asciiTheme="minorHAnsi" w:hAnsiTheme="minorHAnsi" w:cstheme="minorHAnsi"/>
        </w:rPr>
        <w:t>,</w:t>
      </w:r>
      <w:r w:rsidR="00E55A97" w:rsidRPr="004067C0">
        <w:rPr>
          <w:rFonts w:asciiTheme="minorHAnsi" w:hAnsiTheme="minorHAnsi" w:cstheme="minorHAnsi"/>
        </w:rPr>
        <w:t xml:space="preserve"> la lettre de mission peut être signée par un </w:t>
      </w:r>
      <w:r w:rsidR="002A73AD" w:rsidRPr="004067C0">
        <w:rPr>
          <w:rFonts w:asciiTheme="minorHAnsi" w:hAnsiTheme="minorHAnsi" w:cstheme="minorHAnsi"/>
        </w:rPr>
        <w:t>collaborateur</w:t>
      </w:r>
      <w:r w:rsidR="00E55A97" w:rsidRPr="004067C0">
        <w:rPr>
          <w:rFonts w:asciiTheme="minorHAnsi" w:hAnsiTheme="minorHAnsi" w:cstheme="minorHAnsi"/>
        </w:rPr>
        <w:t xml:space="preserve"> de l’</w:t>
      </w:r>
      <w:r w:rsidR="00D762F8" w:rsidRPr="004067C0">
        <w:rPr>
          <w:rFonts w:asciiTheme="minorHAnsi" w:hAnsiTheme="minorHAnsi" w:cstheme="minorHAnsi"/>
        </w:rPr>
        <w:t>Évêque</w:t>
      </w:r>
      <w:r w:rsidR="002A73AD" w:rsidRPr="004067C0">
        <w:rPr>
          <w:rFonts w:asciiTheme="minorHAnsi" w:hAnsiTheme="minorHAnsi" w:cstheme="minorHAnsi"/>
        </w:rPr>
        <w:t xml:space="preserve"> (</w:t>
      </w:r>
      <w:r w:rsidR="00FA3450" w:rsidRPr="004067C0">
        <w:rPr>
          <w:rFonts w:asciiTheme="minorHAnsi" w:hAnsiTheme="minorHAnsi" w:cstheme="minorHAnsi"/>
        </w:rPr>
        <w:t>Curé</w:t>
      </w:r>
      <w:r w:rsidR="002A73AD" w:rsidRPr="004067C0">
        <w:rPr>
          <w:rFonts w:asciiTheme="minorHAnsi" w:hAnsiTheme="minorHAnsi" w:cstheme="minorHAnsi"/>
        </w:rPr>
        <w:t xml:space="preserve"> notamment) (cf. charte des LEME</w:t>
      </w:r>
      <w:r w:rsidR="00DF34D9" w:rsidRPr="004067C0">
        <w:rPr>
          <w:rFonts w:asciiTheme="minorHAnsi" w:hAnsiTheme="minorHAnsi" w:cstheme="minorHAnsi"/>
        </w:rPr>
        <w:t xml:space="preserve"> p. 5-6</w:t>
      </w:r>
      <w:r w:rsidR="002A73AD" w:rsidRPr="004067C0">
        <w:rPr>
          <w:rFonts w:asciiTheme="minorHAnsi" w:hAnsiTheme="minorHAnsi" w:cstheme="minorHAnsi"/>
        </w:rPr>
        <w:t>),</w:t>
      </w:r>
      <w:r w:rsidR="009A14F5" w:rsidRPr="004067C0">
        <w:rPr>
          <w:rFonts w:asciiTheme="minorHAnsi" w:hAnsiTheme="minorHAnsi" w:cstheme="minorHAnsi"/>
        </w:rPr>
        <w:t xml:space="preserve"> </w:t>
      </w:r>
      <w:r w:rsidR="00874B90" w:rsidRPr="004067C0">
        <w:rPr>
          <w:rFonts w:asciiTheme="minorHAnsi" w:hAnsiTheme="minorHAnsi" w:cstheme="minorHAnsi"/>
        </w:rPr>
        <w:t>si l’appel est confirmé</w:t>
      </w:r>
      <w:r w:rsidR="00E55A97" w:rsidRPr="004067C0">
        <w:rPr>
          <w:rFonts w:asciiTheme="minorHAnsi" w:hAnsiTheme="minorHAnsi" w:cstheme="minorHAnsi"/>
        </w:rPr>
        <w:t xml:space="preserve"> par le </w:t>
      </w:r>
      <w:r w:rsidR="00FE0BBA" w:rsidRPr="004067C0">
        <w:rPr>
          <w:rFonts w:asciiTheme="minorHAnsi" w:hAnsiTheme="minorHAnsi" w:cstheme="minorHAnsi"/>
        </w:rPr>
        <w:t xml:space="preserve">Conseil </w:t>
      </w:r>
      <w:r w:rsidR="00E55A97" w:rsidRPr="004067C0">
        <w:rPr>
          <w:rFonts w:asciiTheme="minorHAnsi" w:hAnsiTheme="minorHAnsi" w:cstheme="minorHAnsi"/>
        </w:rPr>
        <w:t>de</w:t>
      </w:r>
      <w:r w:rsidR="00FE0BBA" w:rsidRPr="004067C0">
        <w:rPr>
          <w:rFonts w:asciiTheme="minorHAnsi" w:hAnsiTheme="minorHAnsi" w:cstheme="minorHAnsi"/>
        </w:rPr>
        <w:t>s</w:t>
      </w:r>
      <w:r w:rsidR="00E55A97" w:rsidRPr="004067C0">
        <w:rPr>
          <w:rFonts w:asciiTheme="minorHAnsi" w:hAnsiTheme="minorHAnsi" w:cstheme="minorHAnsi"/>
        </w:rPr>
        <w:t xml:space="preserve"> nomination</w:t>
      </w:r>
      <w:r w:rsidR="00FE0BBA" w:rsidRPr="004067C0">
        <w:rPr>
          <w:rFonts w:asciiTheme="minorHAnsi" w:hAnsiTheme="minorHAnsi" w:cstheme="minorHAnsi"/>
        </w:rPr>
        <w:t>s</w:t>
      </w:r>
      <w:r w:rsidRPr="004067C0">
        <w:rPr>
          <w:rFonts w:asciiTheme="minorHAnsi" w:hAnsiTheme="minorHAnsi" w:cstheme="minorHAnsi"/>
        </w:rPr>
        <w:t>.</w:t>
      </w:r>
    </w:p>
    <w:p w14:paraId="59C14DB3" w14:textId="384C49B9" w:rsidR="00FE0BBA" w:rsidRPr="004067C0" w:rsidRDefault="00F552AB" w:rsidP="007729FC">
      <w:pPr>
        <w:pStyle w:val="Paragraphedeliste"/>
        <w:numPr>
          <w:ilvl w:val="0"/>
          <w:numId w:val="4"/>
        </w:numPr>
        <w:rPr>
          <w:rFonts w:asciiTheme="minorHAnsi" w:hAnsiTheme="minorHAnsi" w:cstheme="minorHAnsi"/>
        </w:rPr>
      </w:pPr>
      <w:r w:rsidRPr="004067C0">
        <w:rPr>
          <w:rFonts w:asciiTheme="minorHAnsi" w:hAnsiTheme="minorHAnsi" w:cstheme="minorHAnsi"/>
          <w:b/>
          <w:bCs/>
        </w:rPr>
        <w:t xml:space="preserve">Communication </w:t>
      </w:r>
      <w:r w:rsidR="00FA3450" w:rsidRPr="004067C0">
        <w:rPr>
          <w:rFonts w:asciiTheme="minorHAnsi" w:hAnsiTheme="minorHAnsi" w:cstheme="minorHAnsi"/>
          <w:b/>
          <w:bCs/>
        </w:rPr>
        <w:t xml:space="preserve">de l’appel, </w:t>
      </w:r>
      <w:r w:rsidR="00FE0BBA" w:rsidRPr="004067C0">
        <w:rPr>
          <w:rFonts w:asciiTheme="minorHAnsi" w:hAnsiTheme="minorHAnsi" w:cstheme="minorHAnsi"/>
          <w:b/>
          <w:bCs/>
        </w:rPr>
        <w:t>par l’</w:t>
      </w:r>
      <w:r w:rsidR="00F61F1D" w:rsidRPr="004067C0">
        <w:rPr>
          <w:rFonts w:asciiTheme="minorHAnsi" w:hAnsiTheme="minorHAnsi" w:cstheme="minorHAnsi"/>
          <w:b/>
          <w:bCs/>
        </w:rPr>
        <w:t>Assistant du Vicaire général</w:t>
      </w:r>
      <w:r w:rsidR="00F61F1D" w:rsidRPr="004067C0">
        <w:rPr>
          <w:rFonts w:asciiTheme="minorHAnsi" w:hAnsiTheme="minorHAnsi" w:cstheme="minorHAnsi"/>
        </w:rPr>
        <w:t>,</w:t>
      </w:r>
      <w:r w:rsidR="002E3632" w:rsidRPr="004067C0">
        <w:rPr>
          <w:rFonts w:asciiTheme="minorHAnsi" w:hAnsiTheme="minorHAnsi" w:cstheme="minorHAnsi"/>
          <w:b/>
          <w:bCs/>
        </w:rPr>
        <w:t xml:space="preserve"> </w:t>
      </w:r>
      <w:r w:rsidR="00FE0BBA" w:rsidRPr="004067C0">
        <w:rPr>
          <w:rFonts w:asciiTheme="minorHAnsi" w:hAnsiTheme="minorHAnsi" w:cstheme="minorHAnsi"/>
        </w:rPr>
        <w:t>avec invitation à signer la</w:t>
      </w:r>
      <w:r w:rsidR="00FE0BBA" w:rsidRPr="004067C0">
        <w:rPr>
          <w:rFonts w:asciiTheme="minorHAnsi" w:hAnsiTheme="minorHAnsi" w:cstheme="minorHAnsi"/>
          <w:b/>
          <w:bCs/>
        </w:rPr>
        <w:t xml:space="preserve"> </w:t>
      </w:r>
      <w:r w:rsidR="00FE0BBA" w:rsidRPr="004067C0">
        <w:rPr>
          <w:rFonts w:asciiTheme="minorHAnsi" w:hAnsiTheme="minorHAnsi" w:cstheme="minorHAnsi"/>
        </w:rPr>
        <w:t>charte de prévention des abus, à compléter la fiche de renseignements administrati</w:t>
      </w:r>
      <w:r w:rsidR="00F61F1D" w:rsidRPr="004067C0">
        <w:rPr>
          <w:rFonts w:asciiTheme="minorHAnsi" w:hAnsiTheme="minorHAnsi" w:cstheme="minorHAnsi"/>
        </w:rPr>
        <w:t>fs</w:t>
      </w:r>
      <w:r w:rsidR="00FE0BBA" w:rsidRPr="004067C0">
        <w:rPr>
          <w:rFonts w:asciiTheme="minorHAnsi" w:hAnsiTheme="minorHAnsi" w:cstheme="minorHAnsi"/>
        </w:rPr>
        <w:t xml:space="preserve"> </w:t>
      </w:r>
      <w:r w:rsidR="00FE0BBA" w:rsidRPr="004067C0">
        <w:rPr>
          <w:rFonts w:asciiTheme="minorHAnsi" w:hAnsiTheme="minorHAnsi" w:cstheme="minorHAnsi"/>
          <w:b/>
          <w:i/>
          <w:szCs w:val="22"/>
        </w:rPr>
        <w:t xml:space="preserve">(modèle annexe 3) </w:t>
      </w:r>
      <w:r w:rsidR="00FE0BBA" w:rsidRPr="004067C0">
        <w:rPr>
          <w:rFonts w:asciiTheme="minorHAnsi" w:hAnsiTheme="minorHAnsi" w:cstheme="minorHAnsi"/>
          <w:bCs/>
          <w:iCs/>
          <w:szCs w:val="22"/>
        </w:rPr>
        <w:t>et à les transmettre rapidement à l’</w:t>
      </w:r>
      <w:r w:rsidR="00F61F1D" w:rsidRPr="004067C0">
        <w:rPr>
          <w:rFonts w:asciiTheme="minorHAnsi" w:hAnsiTheme="minorHAnsi" w:cstheme="minorHAnsi"/>
          <w:bCs/>
          <w:iCs/>
          <w:szCs w:val="22"/>
        </w:rPr>
        <w:t>Assistant du Vicaire général</w:t>
      </w:r>
      <w:r w:rsidR="00FE0BBA" w:rsidRPr="004067C0">
        <w:rPr>
          <w:rFonts w:asciiTheme="minorHAnsi" w:hAnsiTheme="minorHAnsi" w:cstheme="minorHAnsi"/>
          <w:bCs/>
          <w:iCs/>
          <w:szCs w:val="22"/>
        </w:rPr>
        <w:t>.</w:t>
      </w:r>
    </w:p>
    <w:p w14:paraId="0D61B0DE" w14:textId="277CBB55" w:rsidR="00F552AB" w:rsidRPr="004067C0" w:rsidRDefault="00FE0BBA" w:rsidP="007729FC">
      <w:pPr>
        <w:pStyle w:val="Paragraphedeliste"/>
        <w:numPr>
          <w:ilvl w:val="0"/>
          <w:numId w:val="4"/>
        </w:numPr>
        <w:rPr>
          <w:rFonts w:asciiTheme="minorHAnsi" w:hAnsiTheme="minorHAnsi" w:cstheme="minorHAnsi"/>
        </w:rPr>
      </w:pPr>
      <w:r w:rsidRPr="004067C0">
        <w:rPr>
          <w:rFonts w:asciiTheme="minorHAnsi" w:hAnsiTheme="minorHAnsi" w:cstheme="minorHAnsi"/>
          <w:b/>
          <w:bCs/>
        </w:rPr>
        <w:t>T</w:t>
      </w:r>
      <w:r w:rsidR="00F552AB" w:rsidRPr="004067C0">
        <w:rPr>
          <w:rFonts w:asciiTheme="minorHAnsi" w:hAnsiTheme="minorHAnsi" w:cstheme="minorHAnsi"/>
          <w:b/>
          <w:bCs/>
        </w:rPr>
        <w:t>ransmission</w:t>
      </w:r>
      <w:r w:rsidRPr="004067C0">
        <w:rPr>
          <w:rFonts w:asciiTheme="minorHAnsi" w:hAnsiTheme="minorHAnsi" w:cstheme="minorHAnsi"/>
          <w:b/>
          <w:bCs/>
        </w:rPr>
        <w:t xml:space="preserve"> </w:t>
      </w:r>
      <w:r w:rsidR="00F61F1D" w:rsidRPr="004067C0">
        <w:rPr>
          <w:rFonts w:asciiTheme="minorHAnsi" w:hAnsiTheme="minorHAnsi" w:cstheme="minorHAnsi"/>
          <w:b/>
          <w:bCs/>
        </w:rPr>
        <w:t xml:space="preserve">des lettres de nomination et de mission </w:t>
      </w:r>
      <w:r w:rsidRPr="004067C0">
        <w:rPr>
          <w:rFonts w:asciiTheme="minorHAnsi" w:hAnsiTheme="minorHAnsi" w:cstheme="minorHAnsi"/>
          <w:b/>
          <w:bCs/>
        </w:rPr>
        <w:t>à la personne appelée</w:t>
      </w:r>
      <w:r w:rsidR="00F61F1D" w:rsidRPr="004067C0">
        <w:rPr>
          <w:rFonts w:asciiTheme="minorHAnsi" w:hAnsiTheme="minorHAnsi" w:cstheme="minorHAnsi"/>
          <w:b/>
          <w:bCs/>
        </w:rPr>
        <w:t>,</w:t>
      </w:r>
      <w:r w:rsidR="002E3632" w:rsidRPr="004067C0">
        <w:rPr>
          <w:rFonts w:asciiTheme="minorHAnsi" w:hAnsiTheme="minorHAnsi" w:cstheme="minorHAnsi"/>
          <w:b/>
          <w:bCs/>
        </w:rPr>
        <w:t xml:space="preserve"> </w:t>
      </w:r>
      <w:r w:rsidR="00F552AB" w:rsidRPr="004067C0">
        <w:rPr>
          <w:rFonts w:asciiTheme="minorHAnsi" w:hAnsiTheme="minorHAnsi" w:cstheme="minorHAnsi"/>
        </w:rPr>
        <w:t>par le responsable hiérarchique</w:t>
      </w:r>
      <w:r w:rsidRPr="004067C0">
        <w:rPr>
          <w:rFonts w:asciiTheme="minorHAnsi" w:hAnsiTheme="minorHAnsi" w:cstheme="minorHAnsi"/>
        </w:rPr>
        <w:t>.</w:t>
      </w:r>
    </w:p>
    <w:p w14:paraId="46033B46" w14:textId="6258EF82" w:rsidR="00816B47" w:rsidRDefault="00874B90" w:rsidP="007729FC">
      <w:pPr>
        <w:pStyle w:val="Paragraphedeliste"/>
        <w:numPr>
          <w:ilvl w:val="0"/>
          <w:numId w:val="4"/>
        </w:numPr>
        <w:rPr>
          <w:rFonts w:asciiTheme="minorHAnsi" w:hAnsiTheme="minorHAnsi" w:cstheme="minorHAnsi"/>
        </w:rPr>
      </w:pPr>
      <w:r w:rsidRPr="004067C0">
        <w:rPr>
          <w:rFonts w:asciiTheme="minorHAnsi" w:hAnsiTheme="minorHAnsi" w:cstheme="minorHAnsi"/>
          <w:b/>
          <w:bCs/>
        </w:rPr>
        <w:t>Saisie des i</w:t>
      </w:r>
      <w:r w:rsidR="00816B47" w:rsidRPr="004067C0">
        <w:rPr>
          <w:rFonts w:asciiTheme="minorHAnsi" w:hAnsiTheme="minorHAnsi" w:cstheme="minorHAnsi"/>
          <w:b/>
          <w:bCs/>
        </w:rPr>
        <w:t>nformations dans GABRIEL</w:t>
      </w:r>
      <w:r w:rsidR="00F61F1D" w:rsidRPr="004067C0">
        <w:rPr>
          <w:rFonts w:asciiTheme="minorHAnsi" w:hAnsiTheme="minorHAnsi" w:cstheme="minorHAnsi"/>
        </w:rPr>
        <w:t xml:space="preserve">, </w:t>
      </w:r>
      <w:r w:rsidRPr="004067C0">
        <w:rPr>
          <w:rFonts w:asciiTheme="minorHAnsi" w:hAnsiTheme="minorHAnsi" w:cstheme="minorHAnsi"/>
        </w:rPr>
        <w:t>par l’</w:t>
      </w:r>
      <w:r w:rsidR="00F61F1D" w:rsidRPr="004067C0">
        <w:rPr>
          <w:rFonts w:asciiTheme="minorHAnsi" w:hAnsiTheme="minorHAnsi" w:cstheme="minorHAnsi"/>
        </w:rPr>
        <w:t>Assistant du Vicaire général,</w:t>
      </w:r>
      <w:r w:rsidRPr="004067C0">
        <w:rPr>
          <w:rFonts w:asciiTheme="minorHAnsi" w:hAnsiTheme="minorHAnsi" w:cstheme="minorHAnsi"/>
        </w:rPr>
        <w:t xml:space="preserve"> qui</w:t>
      </w:r>
      <w:r w:rsidR="0056163D" w:rsidRPr="004067C0">
        <w:rPr>
          <w:rFonts w:asciiTheme="minorHAnsi" w:hAnsiTheme="minorHAnsi" w:cstheme="minorHAnsi"/>
        </w:rPr>
        <w:t xml:space="preserve"> transmet la fiche de renseignement</w:t>
      </w:r>
      <w:r w:rsidR="00367DBA" w:rsidRPr="004067C0">
        <w:rPr>
          <w:rFonts w:asciiTheme="minorHAnsi" w:hAnsiTheme="minorHAnsi" w:cstheme="minorHAnsi"/>
        </w:rPr>
        <w:t>s</w:t>
      </w:r>
      <w:r w:rsidR="0056163D" w:rsidRPr="004067C0">
        <w:rPr>
          <w:rFonts w:asciiTheme="minorHAnsi" w:hAnsiTheme="minorHAnsi" w:cstheme="minorHAnsi"/>
        </w:rPr>
        <w:t xml:space="preserve"> et les modalités d’embauche a</w:t>
      </w:r>
      <w:r w:rsidR="005D66CF" w:rsidRPr="004067C0">
        <w:rPr>
          <w:rFonts w:asciiTheme="minorHAnsi" w:hAnsiTheme="minorHAnsi" w:cstheme="minorHAnsi"/>
        </w:rPr>
        <w:t xml:space="preserve">u </w:t>
      </w:r>
      <w:r w:rsidR="00D762F8" w:rsidRPr="004067C0">
        <w:rPr>
          <w:rFonts w:asciiTheme="minorHAnsi" w:hAnsiTheme="minorHAnsi" w:cstheme="minorHAnsi"/>
        </w:rPr>
        <w:t>Service RH</w:t>
      </w:r>
      <w:r w:rsidR="005D66CF" w:rsidRPr="004067C0">
        <w:rPr>
          <w:rFonts w:asciiTheme="minorHAnsi" w:hAnsiTheme="minorHAnsi" w:cstheme="minorHAnsi"/>
        </w:rPr>
        <w:t xml:space="preserve"> </w:t>
      </w:r>
      <w:r w:rsidR="00F552AB" w:rsidRPr="004067C0">
        <w:rPr>
          <w:rFonts w:asciiTheme="minorHAnsi" w:hAnsiTheme="minorHAnsi" w:cstheme="minorHAnsi"/>
        </w:rPr>
        <w:t>pour la</w:t>
      </w:r>
      <w:r w:rsidR="002E3632" w:rsidRPr="004067C0">
        <w:rPr>
          <w:rFonts w:asciiTheme="minorHAnsi" w:hAnsiTheme="minorHAnsi" w:cstheme="minorHAnsi"/>
        </w:rPr>
        <w:t xml:space="preserve"> </w:t>
      </w:r>
      <w:r w:rsidR="00F61F1D" w:rsidRPr="004067C0">
        <w:rPr>
          <w:rFonts w:asciiTheme="minorHAnsi" w:hAnsiTheme="minorHAnsi" w:cstheme="minorHAnsi"/>
        </w:rPr>
        <w:t xml:space="preserve">rédaction </w:t>
      </w:r>
      <w:r w:rsidR="00F552AB" w:rsidRPr="004067C0">
        <w:rPr>
          <w:rFonts w:asciiTheme="minorHAnsi" w:hAnsiTheme="minorHAnsi" w:cstheme="minorHAnsi"/>
        </w:rPr>
        <w:t>du contrat de travail</w:t>
      </w:r>
      <w:r w:rsidR="0056163D" w:rsidRPr="004067C0">
        <w:rPr>
          <w:rFonts w:asciiTheme="minorHAnsi" w:hAnsiTheme="minorHAnsi" w:cstheme="minorHAnsi"/>
        </w:rPr>
        <w:t>, en cas de personnel salarié</w:t>
      </w:r>
      <w:r w:rsidR="00F552AB" w:rsidRPr="004067C0">
        <w:rPr>
          <w:rFonts w:asciiTheme="minorHAnsi" w:hAnsiTheme="minorHAnsi" w:cstheme="minorHAnsi"/>
        </w:rPr>
        <w:t xml:space="preserve">. </w:t>
      </w:r>
    </w:p>
    <w:p w14:paraId="2208269F" w14:textId="77777777" w:rsidR="00B47A0A" w:rsidRPr="004067C0" w:rsidRDefault="00B47A0A" w:rsidP="00B47A0A">
      <w:pPr>
        <w:pStyle w:val="Paragraphedeliste"/>
        <w:ind w:left="1287" w:firstLine="0"/>
        <w:rPr>
          <w:rFonts w:asciiTheme="minorHAnsi" w:hAnsiTheme="minorHAnsi" w:cstheme="minorHAnsi"/>
        </w:rPr>
      </w:pPr>
    </w:p>
    <w:p w14:paraId="59BD0AB0" w14:textId="1C8C1C68" w:rsidR="00A12A96" w:rsidRPr="000E7F6C" w:rsidRDefault="00750AF7"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L’a</w:t>
      </w:r>
      <w:r w:rsidR="00A12A96" w:rsidRPr="000E7F6C">
        <w:rPr>
          <w:rFonts w:asciiTheme="minorHAnsi" w:hAnsiTheme="minorHAnsi" w:cstheme="minorHAnsi"/>
          <w:color w:val="43B168"/>
        </w:rPr>
        <w:t>ccompagnement d’un LEME</w:t>
      </w:r>
    </w:p>
    <w:p w14:paraId="72A32B98" w14:textId="485F73C9" w:rsidR="00666355" w:rsidRPr="004067C0" w:rsidRDefault="00666355" w:rsidP="00666355">
      <w:pPr>
        <w:rPr>
          <w:rFonts w:asciiTheme="minorHAnsi" w:hAnsiTheme="minorHAnsi" w:cstheme="minorHAnsi"/>
          <w:i/>
          <w:iCs/>
        </w:rPr>
      </w:pPr>
      <w:r w:rsidRPr="004067C0">
        <w:rPr>
          <w:rFonts w:asciiTheme="minorHAnsi" w:hAnsiTheme="minorHAnsi" w:cstheme="minorHAnsi"/>
          <w:i/>
          <w:iCs/>
        </w:rPr>
        <w:t>« Pour accomplir leur mission, les LEME ont besoin d’être accompagnés à différents niveaux.</w:t>
      </w:r>
    </w:p>
    <w:p w14:paraId="78CC5316" w14:textId="55B60212" w:rsidR="00666355" w:rsidRPr="004067C0" w:rsidRDefault="00666355" w:rsidP="00666355">
      <w:pPr>
        <w:rPr>
          <w:rFonts w:asciiTheme="minorHAnsi" w:hAnsiTheme="minorHAnsi" w:cstheme="minorHAnsi"/>
          <w:i/>
          <w:iCs/>
        </w:rPr>
      </w:pPr>
      <w:r w:rsidRPr="004067C0">
        <w:rPr>
          <w:rFonts w:asciiTheme="minorHAnsi" w:hAnsiTheme="minorHAnsi" w:cstheme="minorHAnsi"/>
          <w:i/>
          <w:iCs/>
        </w:rPr>
        <w:t xml:space="preserve">D’abord </w:t>
      </w:r>
      <w:r w:rsidR="00750AF7" w:rsidRPr="004067C0">
        <w:rPr>
          <w:rFonts w:asciiTheme="minorHAnsi" w:hAnsiTheme="minorHAnsi" w:cstheme="minorHAnsi"/>
          <w:i/>
          <w:iCs/>
        </w:rPr>
        <w:t>sur le</w:t>
      </w:r>
      <w:r w:rsidRPr="004067C0">
        <w:rPr>
          <w:rFonts w:asciiTheme="minorHAnsi" w:hAnsiTheme="minorHAnsi" w:cstheme="minorHAnsi"/>
          <w:i/>
          <w:iCs/>
        </w:rPr>
        <w:t xml:space="preserve"> plan spirituel : tout engagement pastoral dans l’</w:t>
      </w:r>
      <w:r w:rsidR="00367DBA" w:rsidRPr="004067C0">
        <w:rPr>
          <w:rFonts w:asciiTheme="minorHAnsi" w:hAnsiTheme="minorHAnsi" w:cstheme="minorHAnsi"/>
          <w:i/>
          <w:iCs/>
        </w:rPr>
        <w:t>Église</w:t>
      </w:r>
      <w:r w:rsidRPr="004067C0">
        <w:rPr>
          <w:rFonts w:asciiTheme="minorHAnsi" w:hAnsiTheme="minorHAnsi" w:cstheme="minorHAnsi"/>
          <w:i/>
          <w:iCs/>
        </w:rPr>
        <w:t xml:space="preserve"> est fondé sur une relation personnelle à Jésus-Christ et sur un appel intérieur. Il suppose une disponibilité à l’Esprit Saint. Il est donc fortement recommandé d’avoir un accompagnement spirituel personnel régulier. </w:t>
      </w:r>
    </w:p>
    <w:p w14:paraId="519C7059" w14:textId="2FF5291D" w:rsidR="00666355" w:rsidRPr="004067C0" w:rsidRDefault="00666355" w:rsidP="00666355">
      <w:pPr>
        <w:rPr>
          <w:rFonts w:asciiTheme="minorHAnsi" w:hAnsiTheme="minorHAnsi" w:cstheme="minorHAnsi"/>
          <w:bCs/>
        </w:rPr>
      </w:pPr>
      <w:r w:rsidRPr="004067C0">
        <w:rPr>
          <w:rFonts w:asciiTheme="minorHAnsi" w:hAnsiTheme="minorHAnsi" w:cstheme="minorHAnsi"/>
          <w:i/>
          <w:iCs/>
        </w:rPr>
        <w:t>Un accompagnement pastoral est aussi à vivr</w:t>
      </w:r>
      <w:r w:rsidR="00750AF7" w:rsidRPr="004067C0">
        <w:rPr>
          <w:rFonts w:asciiTheme="minorHAnsi" w:hAnsiTheme="minorHAnsi" w:cstheme="minorHAnsi"/>
          <w:i/>
          <w:iCs/>
        </w:rPr>
        <w:t xml:space="preserve">e </w:t>
      </w:r>
      <w:r w:rsidR="00367DBA" w:rsidRPr="004067C0">
        <w:rPr>
          <w:rFonts w:asciiTheme="minorHAnsi" w:hAnsiTheme="minorHAnsi" w:cstheme="minorHAnsi"/>
          <w:i/>
          <w:iCs/>
        </w:rPr>
        <w:t>sur le</w:t>
      </w:r>
      <w:r w:rsidRPr="004067C0">
        <w:rPr>
          <w:rFonts w:asciiTheme="minorHAnsi" w:hAnsiTheme="minorHAnsi" w:cstheme="minorHAnsi"/>
          <w:i/>
          <w:iCs/>
        </w:rPr>
        <w:t xml:space="preserve"> plan de l’exercice de la mission, habituellement avec le service dont dépend le LEME et le responsable hiérarchique.</w:t>
      </w:r>
      <w:r w:rsidR="008542F0" w:rsidRPr="004067C0">
        <w:rPr>
          <w:rFonts w:asciiTheme="minorHAnsi" w:hAnsiTheme="minorHAnsi" w:cstheme="minorHAnsi"/>
          <w:i/>
          <w:iCs/>
        </w:rPr>
        <w:t xml:space="preserve"> (…)</w:t>
      </w:r>
    </w:p>
    <w:p w14:paraId="78941127" w14:textId="2EEFE001" w:rsidR="00666355" w:rsidRPr="004067C0" w:rsidRDefault="00666355" w:rsidP="00666355">
      <w:pPr>
        <w:rPr>
          <w:rFonts w:asciiTheme="minorHAnsi" w:hAnsiTheme="minorHAnsi" w:cstheme="minorHAnsi"/>
        </w:rPr>
      </w:pPr>
      <w:r w:rsidRPr="004067C0">
        <w:rPr>
          <w:rFonts w:asciiTheme="minorHAnsi" w:hAnsiTheme="minorHAnsi" w:cstheme="minorHAnsi"/>
          <w:bCs/>
          <w:i/>
          <w:iCs/>
        </w:rPr>
        <w:t>Au moins une fois par an, un entretien d’évaluation structuré est réalisé entre le LEME, le responsable hiérarchique</w:t>
      </w:r>
      <w:r w:rsidR="00367DBA" w:rsidRPr="004067C0">
        <w:rPr>
          <w:rFonts w:asciiTheme="minorHAnsi" w:hAnsiTheme="minorHAnsi" w:cstheme="minorHAnsi"/>
          <w:bCs/>
          <w:i/>
          <w:iCs/>
        </w:rPr>
        <w:t>,</w:t>
      </w:r>
      <w:r w:rsidRPr="004067C0">
        <w:rPr>
          <w:rFonts w:asciiTheme="minorHAnsi" w:hAnsiTheme="minorHAnsi" w:cstheme="minorHAnsi"/>
          <w:bCs/>
          <w:i/>
          <w:iCs/>
        </w:rPr>
        <w:t xml:space="preserve"> et si possible le </w:t>
      </w:r>
      <w:r w:rsidR="00CD7F55" w:rsidRPr="004067C0">
        <w:rPr>
          <w:rFonts w:asciiTheme="minorHAnsi" w:hAnsiTheme="minorHAnsi" w:cstheme="minorHAnsi"/>
          <w:bCs/>
          <w:i/>
          <w:iCs/>
        </w:rPr>
        <w:t>Responsable de service</w:t>
      </w:r>
      <w:r w:rsidRPr="004067C0">
        <w:rPr>
          <w:rFonts w:asciiTheme="minorHAnsi" w:hAnsiTheme="minorHAnsi" w:cstheme="minorHAnsi"/>
          <w:bCs/>
          <w:i/>
          <w:iCs/>
        </w:rPr>
        <w:t xml:space="preserve"> concerné. Il comprend la relecture de la mission accomplie, les conditions dans lesquelles elle se vit, les formations suivies, nécessaires ou désirées, les attentes des uns et des autres, les axes de progression et les perspectives. Un résumé des points saillants est rédigé par le responsable hiérarchique ou le </w:t>
      </w:r>
      <w:r w:rsidR="00CD7F55" w:rsidRPr="004067C0">
        <w:rPr>
          <w:rFonts w:asciiTheme="minorHAnsi" w:hAnsiTheme="minorHAnsi" w:cstheme="minorHAnsi"/>
          <w:bCs/>
          <w:i/>
          <w:iCs/>
        </w:rPr>
        <w:t>Responsable de service</w:t>
      </w:r>
      <w:r w:rsidRPr="004067C0">
        <w:rPr>
          <w:rFonts w:asciiTheme="minorHAnsi" w:hAnsiTheme="minorHAnsi" w:cstheme="minorHAnsi"/>
          <w:bCs/>
          <w:i/>
          <w:iCs/>
        </w:rPr>
        <w:t>. Il est remis à l’intéressé qui le signe</w:t>
      </w:r>
      <w:r w:rsidR="00367DBA" w:rsidRPr="004067C0">
        <w:rPr>
          <w:rFonts w:asciiTheme="minorHAnsi" w:hAnsiTheme="minorHAnsi" w:cstheme="minorHAnsi"/>
          <w:bCs/>
          <w:i/>
          <w:iCs/>
        </w:rPr>
        <w:t>,</w:t>
      </w:r>
      <w:r w:rsidRPr="004067C0">
        <w:rPr>
          <w:rFonts w:asciiTheme="minorHAnsi" w:hAnsiTheme="minorHAnsi" w:cstheme="minorHAnsi"/>
          <w:bCs/>
          <w:i/>
          <w:iCs/>
        </w:rPr>
        <w:t xml:space="preserve"> puis transmis au service des ressources humaines.</w:t>
      </w:r>
      <w:r w:rsidR="008542F0" w:rsidRPr="004067C0">
        <w:rPr>
          <w:rFonts w:asciiTheme="minorHAnsi" w:hAnsiTheme="minorHAnsi" w:cstheme="minorHAnsi"/>
          <w:i/>
          <w:iCs/>
        </w:rPr>
        <w:t> »</w:t>
      </w:r>
      <w:r w:rsidR="008542F0" w:rsidRPr="004067C0">
        <w:rPr>
          <w:rFonts w:asciiTheme="minorHAnsi" w:hAnsiTheme="minorHAnsi" w:cstheme="minorHAnsi"/>
        </w:rPr>
        <w:t xml:space="preserve"> (Charte des LEME IV)</w:t>
      </w:r>
    </w:p>
    <w:p w14:paraId="7511A60D" w14:textId="7244F771" w:rsidR="00666355" w:rsidRPr="004067C0" w:rsidRDefault="00666355" w:rsidP="00666355">
      <w:pPr>
        <w:rPr>
          <w:rFonts w:asciiTheme="minorHAnsi" w:hAnsiTheme="minorHAnsi" w:cstheme="minorHAnsi"/>
        </w:rPr>
      </w:pPr>
      <w:r w:rsidRPr="004067C0">
        <w:rPr>
          <w:rFonts w:asciiTheme="minorHAnsi" w:hAnsiTheme="minorHAnsi" w:cstheme="minorHAnsi"/>
        </w:rPr>
        <w:t>L</w:t>
      </w:r>
      <w:r w:rsidR="008542F0" w:rsidRPr="004067C0">
        <w:rPr>
          <w:rFonts w:asciiTheme="minorHAnsi" w:hAnsiTheme="minorHAnsi" w:cstheme="minorHAnsi"/>
        </w:rPr>
        <w:t>a personn</w:t>
      </w:r>
      <w:r w:rsidRPr="004067C0">
        <w:rPr>
          <w:rFonts w:asciiTheme="minorHAnsi" w:hAnsiTheme="minorHAnsi" w:cstheme="minorHAnsi"/>
        </w:rPr>
        <w:t>e est accueilli</w:t>
      </w:r>
      <w:r w:rsidR="008542F0" w:rsidRPr="004067C0">
        <w:rPr>
          <w:rFonts w:asciiTheme="minorHAnsi" w:hAnsiTheme="minorHAnsi" w:cstheme="minorHAnsi"/>
        </w:rPr>
        <w:t>e</w:t>
      </w:r>
      <w:r w:rsidRPr="004067C0">
        <w:rPr>
          <w:rFonts w:asciiTheme="minorHAnsi" w:hAnsiTheme="minorHAnsi" w:cstheme="minorHAnsi"/>
        </w:rPr>
        <w:t>, formé</w:t>
      </w:r>
      <w:r w:rsidR="008542F0" w:rsidRPr="004067C0">
        <w:rPr>
          <w:rFonts w:asciiTheme="minorHAnsi" w:hAnsiTheme="minorHAnsi" w:cstheme="minorHAnsi"/>
        </w:rPr>
        <w:t>e</w:t>
      </w:r>
      <w:r w:rsidRPr="004067C0">
        <w:rPr>
          <w:rFonts w:asciiTheme="minorHAnsi" w:hAnsiTheme="minorHAnsi" w:cstheme="minorHAnsi"/>
        </w:rPr>
        <w:t>, soutenu</w:t>
      </w:r>
      <w:r w:rsidR="008542F0" w:rsidRPr="004067C0">
        <w:rPr>
          <w:rFonts w:asciiTheme="minorHAnsi" w:hAnsiTheme="minorHAnsi" w:cstheme="minorHAnsi"/>
        </w:rPr>
        <w:t>e</w:t>
      </w:r>
      <w:r w:rsidRPr="004067C0">
        <w:rPr>
          <w:rFonts w:asciiTheme="minorHAnsi" w:hAnsiTheme="minorHAnsi" w:cstheme="minorHAnsi"/>
        </w:rPr>
        <w:t xml:space="preserve"> et accompagné</w:t>
      </w:r>
      <w:r w:rsidR="008542F0" w:rsidRPr="004067C0">
        <w:rPr>
          <w:rFonts w:asciiTheme="minorHAnsi" w:hAnsiTheme="minorHAnsi" w:cstheme="minorHAnsi"/>
        </w:rPr>
        <w:t>e</w:t>
      </w:r>
      <w:r w:rsidRPr="004067C0">
        <w:rPr>
          <w:rFonts w:asciiTheme="minorHAnsi" w:hAnsiTheme="minorHAnsi" w:cstheme="minorHAnsi"/>
        </w:rPr>
        <w:t xml:space="preserve"> dans ses activités par son responsable hiérarchique</w:t>
      </w:r>
      <w:r w:rsidR="00F61F1D" w:rsidRPr="004067C0">
        <w:rPr>
          <w:rFonts w:asciiTheme="minorHAnsi" w:hAnsiTheme="minorHAnsi" w:cstheme="minorHAnsi"/>
        </w:rPr>
        <w:t>,</w:t>
      </w:r>
      <w:r w:rsidR="008542F0" w:rsidRPr="004067C0">
        <w:rPr>
          <w:rFonts w:asciiTheme="minorHAnsi" w:hAnsiTheme="minorHAnsi" w:cstheme="minorHAnsi"/>
        </w:rPr>
        <w:t xml:space="preserve"> ou</w:t>
      </w:r>
      <w:r w:rsidR="00F61F1D" w:rsidRPr="004067C0">
        <w:rPr>
          <w:rFonts w:asciiTheme="minorHAnsi" w:hAnsiTheme="minorHAnsi" w:cstheme="minorHAnsi"/>
        </w:rPr>
        <w:t xml:space="preserve"> par son responsable référent</w:t>
      </w:r>
      <w:r w:rsidR="008542F0" w:rsidRPr="004067C0">
        <w:rPr>
          <w:rFonts w:asciiTheme="minorHAnsi" w:hAnsiTheme="minorHAnsi" w:cstheme="minorHAnsi"/>
        </w:rPr>
        <w:t xml:space="preserve"> pour le bénévole</w:t>
      </w:r>
      <w:r w:rsidRPr="004067C0">
        <w:rPr>
          <w:rFonts w:asciiTheme="minorHAnsi" w:hAnsiTheme="minorHAnsi" w:cstheme="minorHAnsi"/>
          <w:b/>
          <w:bCs/>
        </w:rPr>
        <w:t>.</w:t>
      </w:r>
      <w:r w:rsidRPr="004067C0">
        <w:rPr>
          <w:rFonts w:asciiTheme="minorHAnsi" w:hAnsiTheme="minorHAnsi" w:cstheme="minorHAnsi"/>
        </w:rPr>
        <w:t xml:space="preserve"> </w:t>
      </w:r>
      <w:r w:rsidR="008542F0" w:rsidRPr="004067C0">
        <w:rPr>
          <w:rFonts w:asciiTheme="minorHAnsi" w:hAnsiTheme="minorHAnsi" w:cstheme="minorHAnsi"/>
        </w:rPr>
        <w:t>Elle</w:t>
      </w:r>
      <w:r w:rsidRPr="004067C0">
        <w:rPr>
          <w:rFonts w:asciiTheme="minorHAnsi" w:hAnsiTheme="minorHAnsi" w:cstheme="minorHAnsi"/>
        </w:rPr>
        <w:t xml:space="preserve"> lui rend compte régulièrement de son </w:t>
      </w:r>
      <w:r w:rsidRPr="004067C0">
        <w:rPr>
          <w:rFonts w:asciiTheme="minorHAnsi" w:hAnsiTheme="minorHAnsi" w:cstheme="minorHAnsi"/>
        </w:rPr>
        <w:lastRenderedPageBreak/>
        <w:t xml:space="preserve">activité. </w:t>
      </w:r>
      <w:r w:rsidR="00925347" w:rsidRPr="004067C0">
        <w:rPr>
          <w:rFonts w:asciiTheme="minorHAnsi" w:hAnsiTheme="minorHAnsi" w:cstheme="minorHAnsi"/>
        </w:rPr>
        <w:t>Un entretien annuel permet une évaluation, la définition d</w:t>
      </w:r>
      <w:r w:rsidR="00313AA8" w:rsidRPr="004067C0">
        <w:rPr>
          <w:rFonts w:asciiTheme="minorHAnsi" w:hAnsiTheme="minorHAnsi" w:cstheme="minorHAnsi"/>
        </w:rPr>
        <w:t xml:space="preserve">es </w:t>
      </w:r>
      <w:r w:rsidR="00925347" w:rsidRPr="004067C0">
        <w:rPr>
          <w:rFonts w:asciiTheme="minorHAnsi" w:hAnsiTheme="minorHAnsi" w:cstheme="minorHAnsi"/>
        </w:rPr>
        <w:t xml:space="preserve">objectifs et </w:t>
      </w:r>
      <w:r w:rsidR="00313AA8" w:rsidRPr="004067C0">
        <w:rPr>
          <w:rFonts w:asciiTheme="minorHAnsi" w:hAnsiTheme="minorHAnsi" w:cstheme="minorHAnsi"/>
        </w:rPr>
        <w:t>des moyens</w:t>
      </w:r>
      <w:r w:rsidR="00925347" w:rsidRPr="004067C0">
        <w:rPr>
          <w:rFonts w:asciiTheme="minorHAnsi" w:hAnsiTheme="minorHAnsi" w:cstheme="minorHAnsi"/>
        </w:rPr>
        <w:t xml:space="preserve"> nécessaires</w:t>
      </w:r>
      <w:r w:rsidR="008E619A" w:rsidRPr="004067C0">
        <w:rPr>
          <w:rFonts w:asciiTheme="minorHAnsi" w:hAnsiTheme="minorHAnsi" w:cstheme="minorHAnsi"/>
        </w:rPr>
        <w:t xml:space="preserve"> </w:t>
      </w:r>
      <w:r w:rsidR="00313AA8" w:rsidRPr="004067C0">
        <w:rPr>
          <w:rFonts w:asciiTheme="minorHAnsi" w:hAnsiTheme="minorHAnsi" w:cstheme="minorHAnsi"/>
        </w:rPr>
        <w:t>(</w:t>
      </w:r>
      <w:proofErr w:type="spellStart"/>
      <w:r w:rsidR="00313AA8" w:rsidRPr="004067C0">
        <w:rPr>
          <w:rFonts w:asciiTheme="minorHAnsi" w:hAnsiTheme="minorHAnsi" w:cstheme="minorHAnsi"/>
        </w:rPr>
        <w:t>cf</w:t>
      </w:r>
      <w:proofErr w:type="spellEnd"/>
      <w:r w:rsidR="00313AA8" w:rsidRPr="004067C0">
        <w:rPr>
          <w:rFonts w:asciiTheme="minorHAnsi" w:hAnsiTheme="minorHAnsi" w:cstheme="minorHAnsi"/>
        </w:rPr>
        <w:t> §5).</w:t>
      </w:r>
    </w:p>
    <w:p w14:paraId="411C3071" w14:textId="1843C97F" w:rsidR="00666355" w:rsidRPr="004067C0" w:rsidRDefault="00666355" w:rsidP="00666355">
      <w:pPr>
        <w:rPr>
          <w:rFonts w:asciiTheme="minorHAnsi" w:hAnsiTheme="minorHAnsi" w:cstheme="minorHAnsi"/>
        </w:rPr>
      </w:pPr>
      <w:r w:rsidRPr="004067C0">
        <w:rPr>
          <w:rFonts w:asciiTheme="minorHAnsi" w:hAnsiTheme="minorHAnsi" w:cstheme="minorHAnsi"/>
        </w:rPr>
        <w:t>Le responsable organise régulièrement des échanges avec les personnes qui lui sont confié</w:t>
      </w:r>
      <w:r w:rsidR="008542F0" w:rsidRPr="004067C0">
        <w:rPr>
          <w:rFonts w:asciiTheme="minorHAnsi" w:hAnsiTheme="minorHAnsi" w:cstheme="minorHAnsi"/>
        </w:rPr>
        <w:t>e</w:t>
      </w:r>
      <w:r w:rsidRPr="004067C0">
        <w:rPr>
          <w:rFonts w:asciiTheme="minorHAnsi" w:hAnsiTheme="minorHAnsi" w:cstheme="minorHAnsi"/>
        </w:rPr>
        <w:t>s</w:t>
      </w:r>
      <w:r w:rsidR="00367DBA" w:rsidRPr="004067C0">
        <w:rPr>
          <w:rFonts w:asciiTheme="minorHAnsi" w:hAnsiTheme="minorHAnsi" w:cstheme="minorHAnsi"/>
        </w:rPr>
        <w:t>,</w:t>
      </w:r>
      <w:r w:rsidRPr="004067C0">
        <w:rPr>
          <w:rFonts w:asciiTheme="minorHAnsi" w:hAnsiTheme="minorHAnsi" w:cstheme="minorHAnsi"/>
        </w:rPr>
        <w:t xml:space="preserve"> afin de s’assurer du bon fonctionnement de son équipe et d</w:t>
      </w:r>
      <w:r w:rsidR="00750AF7" w:rsidRPr="004067C0">
        <w:rPr>
          <w:rFonts w:asciiTheme="minorHAnsi" w:hAnsiTheme="minorHAnsi" w:cstheme="minorHAnsi"/>
        </w:rPr>
        <w:t xml:space="preserve">e l’épanouissement </w:t>
      </w:r>
      <w:r w:rsidRPr="004067C0">
        <w:rPr>
          <w:rFonts w:asciiTheme="minorHAnsi" w:hAnsiTheme="minorHAnsi" w:cstheme="minorHAnsi"/>
        </w:rPr>
        <w:t>de chacun</w:t>
      </w:r>
      <w:r w:rsidR="00C91094" w:rsidRPr="004067C0">
        <w:rPr>
          <w:rFonts w:asciiTheme="minorHAnsi" w:hAnsiTheme="minorHAnsi" w:cstheme="minorHAnsi"/>
        </w:rPr>
        <w:t xml:space="preserve"> </w:t>
      </w:r>
      <w:r w:rsidRPr="004067C0">
        <w:rPr>
          <w:rFonts w:asciiTheme="minorHAnsi" w:hAnsiTheme="minorHAnsi" w:cstheme="minorHAnsi"/>
        </w:rPr>
        <w:t xml:space="preserve">dans </w:t>
      </w:r>
      <w:r w:rsidR="00C91094" w:rsidRPr="004067C0">
        <w:rPr>
          <w:rFonts w:asciiTheme="minorHAnsi" w:hAnsiTheme="minorHAnsi" w:cstheme="minorHAnsi"/>
        </w:rPr>
        <w:t>sa mission</w:t>
      </w:r>
      <w:r w:rsidRPr="004067C0">
        <w:rPr>
          <w:rFonts w:asciiTheme="minorHAnsi" w:hAnsiTheme="minorHAnsi" w:cstheme="minorHAnsi"/>
        </w:rPr>
        <w:t>.</w:t>
      </w:r>
    </w:p>
    <w:p w14:paraId="1E455FE2" w14:textId="3EC48606" w:rsidR="00666355" w:rsidRPr="004067C0" w:rsidRDefault="00E80503" w:rsidP="00666355">
      <w:pPr>
        <w:rPr>
          <w:rFonts w:asciiTheme="minorHAnsi" w:hAnsiTheme="minorHAnsi" w:cstheme="minorHAnsi"/>
        </w:rPr>
      </w:pPr>
      <w:r w:rsidRPr="004067C0">
        <w:rPr>
          <w:rFonts w:asciiTheme="minorHAnsi" w:hAnsiTheme="minorHAnsi" w:cstheme="minorHAnsi"/>
        </w:rPr>
        <w:t xml:space="preserve">Le </w:t>
      </w:r>
      <w:r w:rsidR="00D762F8" w:rsidRPr="004067C0">
        <w:rPr>
          <w:rFonts w:asciiTheme="minorHAnsi" w:hAnsiTheme="minorHAnsi" w:cstheme="minorHAnsi"/>
        </w:rPr>
        <w:t>Responsable RH</w:t>
      </w:r>
      <w:r w:rsidRPr="004067C0">
        <w:rPr>
          <w:rFonts w:asciiTheme="minorHAnsi" w:hAnsiTheme="minorHAnsi" w:cstheme="minorHAnsi"/>
        </w:rPr>
        <w:t xml:space="preserve"> est à la disposition de tous</w:t>
      </w:r>
      <w:r w:rsidR="00F61F1D" w:rsidRPr="004067C0">
        <w:rPr>
          <w:rFonts w:asciiTheme="minorHAnsi" w:hAnsiTheme="minorHAnsi" w:cstheme="minorHAnsi"/>
        </w:rPr>
        <w:t>,</w:t>
      </w:r>
      <w:r w:rsidRPr="004067C0">
        <w:rPr>
          <w:rFonts w:asciiTheme="minorHAnsi" w:hAnsiTheme="minorHAnsi" w:cstheme="minorHAnsi"/>
        </w:rPr>
        <w:t xml:space="preserve"> pour conseiller selon les besoins.</w:t>
      </w:r>
    </w:p>
    <w:p w14:paraId="58230DD9" w14:textId="28237045" w:rsidR="006D1F1B" w:rsidRPr="004067C0" w:rsidRDefault="006D1F1B" w:rsidP="00666355">
      <w:pPr>
        <w:rPr>
          <w:rFonts w:asciiTheme="minorHAnsi" w:hAnsiTheme="minorHAnsi" w:cstheme="minorHAnsi"/>
        </w:rPr>
      </w:pPr>
      <w:r w:rsidRPr="004067C0">
        <w:rPr>
          <w:rFonts w:asciiTheme="minorHAnsi" w:hAnsiTheme="minorHAnsi" w:cstheme="minorHAnsi"/>
        </w:rPr>
        <w:t>En cas de différen</w:t>
      </w:r>
      <w:r w:rsidR="00ED3098" w:rsidRPr="004067C0">
        <w:rPr>
          <w:rFonts w:asciiTheme="minorHAnsi" w:hAnsiTheme="minorHAnsi" w:cstheme="minorHAnsi"/>
        </w:rPr>
        <w:t>d</w:t>
      </w:r>
      <w:r w:rsidRPr="004067C0">
        <w:rPr>
          <w:rFonts w:asciiTheme="minorHAnsi" w:hAnsiTheme="minorHAnsi" w:cstheme="minorHAnsi"/>
        </w:rPr>
        <w:t xml:space="preserve"> dans l’accomplissement de la mission, on s’efforcera, par le dialogue et l’écoute mutuelle, de </w:t>
      </w:r>
      <w:r w:rsidR="00F030FB" w:rsidRPr="004067C0">
        <w:rPr>
          <w:rFonts w:asciiTheme="minorHAnsi" w:hAnsiTheme="minorHAnsi" w:cstheme="minorHAnsi"/>
        </w:rPr>
        <w:t>chercher ensemble</w:t>
      </w:r>
      <w:r w:rsidRPr="004067C0">
        <w:rPr>
          <w:rFonts w:asciiTheme="minorHAnsi" w:hAnsiTheme="minorHAnsi" w:cstheme="minorHAnsi"/>
        </w:rPr>
        <w:t xml:space="preserve"> un accord ou une solution qui </w:t>
      </w:r>
      <w:r w:rsidR="00F030FB" w:rsidRPr="004067C0">
        <w:rPr>
          <w:rFonts w:asciiTheme="minorHAnsi" w:hAnsiTheme="minorHAnsi" w:cstheme="minorHAnsi"/>
        </w:rPr>
        <w:t>convienne à</w:t>
      </w:r>
      <w:r w:rsidRPr="004067C0">
        <w:rPr>
          <w:rFonts w:asciiTheme="minorHAnsi" w:hAnsiTheme="minorHAnsi" w:cstheme="minorHAnsi"/>
        </w:rPr>
        <w:t xml:space="preserve"> toutes les parties concernées.</w:t>
      </w:r>
    </w:p>
    <w:p w14:paraId="7F0578C1" w14:textId="7C6A99EA" w:rsidR="00816B47" w:rsidRPr="000E7F6C" w:rsidRDefault="00750AF7"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Le r</w:t>
      </w:r>
      <w:r w:rsidR="00DA4F30" w:rsidRPr="000E7F6C">
        <w:rPr>
          <w:rFonts w:asciiTheme="minorHAnsi" w:hAnsiTheme="minorHAnsi" w:cstheme="minorHAnsi"/>
          <w:color w:val="43B168"/>
        </w:rPr>
        <w:t>enouvellement d’un LEME dans une même mission</w:t>
      </w:r>
    </w:p>
    <w:p w14:paraId="43A658D7" w14:textId="6ABED386" w:rsidR="005D66CF" w:rsidRPr="004067C0" w:rsidRDefault="00DA4F30" w:rsidP="005D66CF">
      <w:pPr>
        <w:rPr>
          <w:rFonts w:asciiTheme="minorHAnsi" w:hAnsiTheme="minorHAnsi" w:cstheme="minorHAnsi"/>
        </w:rPr>
      </w:pPr>
      <w:r w:rsidRPr="004067C0">
        <w:rPr>
          <w:rFonts w:asciiTheme="minorHAnsi" w:hAnsiTheme="minorHAnsi" w:cstheme="minorHAnsi"/>
        </w:rPr>
        <w:t>Le premier renouvellement dans une même mission peut être assuré par le responsable</w:t>
      </w:r>
      <w:r w:rsidR="00022BB9" w:rsidRPr="004067C0">
        <w:rPr>
          <w:rFonts w:asciiTheme="minorHAnsi" w:hAnsiTheme="minorHAnsi" w:cstheme="minorHAnsi"/>
        </w:rPr>
        <w:t xml:space="preserve"> hiérarchique</w:t>
      </w:r>
      <w:r w:rsidRPr="004067C0">
        <w:rPr>
          <w:rFonts w:asciiTheme="minorHAnsi" w:hAnsiTheme="minorHAnsi" w:cstheme="minorHAnsi"/>
        </w:rPr>
        <w:t>, s’il y a un accord de tous</w:t>
      </w:r>
      <w:r w:rsidR="007E61FF" w:rsidRPr="004067C0">
        <w:rPr>
          <w:rFonts w:asciiTheme="minorHAnsi" w:hAnsiTheme="minorHAnsi" w:cstheme="minorHAnsi"/>
        </w:rPr>
        <w:t xml:space="preserve"> (</w:t>
      </w:r>
      <w:r w:rsidR="00FA3450" w:rsidRPr="004067C0">
        <w:rPr>
          <w:rFonts w:asciiTheme="minorHAnsi" w:hAnsiTheme="minorHAnsi" w:cstheme="minorHAnsi"/>
        </w:rPr>
        <w:t>Curé</w:t>
      </w:r>
      <w:r w:rsidR="007E61FF" w:rsidRPr="004067C0">
        <w:rPr>
          <w:rFonts w:asciiTheme="minorHAnsi" w:hAnsiTheme="minorHAnsi" w:cstheme="minorHAnsi"/>
        </w:rPr>
        <w:t xml:space="preserve">, </w:t>
      </w:r>
      <w:r w:rsidR="00CD7F55" w:rsidRPr="004067C0">
        <w:rPr>
          <w:rFonts w:asciiTheme="minorHAnsi" w:hAnsiTheme="minorHAnsi" w:cstheme="minorHAnsi"/>
        </w:rPr>
        <w:t>Responsable de service</w:t>
      </w:r>
      <w:r w:rsidR="007E61FF" w:rsidRPr="004067C0">
        <w:rPr>
          <w:rFonts w:asciiTheme="minorHAnsi" w:hAnsiTheme="minorHAnsi" w:cstheme="minorHAnsi"/>
        </w:rPr>
        <w:t xml:space="preserve"> ou </w:t>
      </w:r>
      <w:r w:rsidR="00367DBA" w:rsidRPr="004067C0">
        <w:rPr>
          <w:rFonts w:asciiTheme="minorHAnsi" w:hAnsiTheme="minorHAnsi" w:cstheme="minorHAnsi"/>
        </w:rPr>
        <w:t>Vicaire général</w:t>
      </w:r>
      <w:r w:rsidR="00F61F1D" w:rsidRPr="004067C0">
        <w:rPr>
          <w:rFonts w:asciiTheme="minorHAnsi" w:hAnsiTheme="minorHAnsi" w:cstheme="minorHAnsi"/>
        </w:rPr>
        <w:t>,</w:t>
      </w:r>
      <w:r w:rsidR="007E61FF" w:rsidRPr="004067C0">
        <w:rPr>
          <w:rFonts w:asciiTheme="minorHAnsi" w:hAnsiTheme="minorHAnsi" w:cstheme="minorHAnsi"/>
        </w:rPr>
        <w:t xml:space="preserve"> et personne</w:t>
      </w:r>
      <w:r w:rsidR="00750AF7" w:rsidRPr="004067C0">
        <w:rPr>
          <w:rFonts w:asciiTheme="minorHAnsi" w:hAnsiTheme="minorHAnsi" w:cstheme="minorHAnsi"/>
        </w:rPr>
        <w:t xml:space="preserve"> concernée</w:t>
      </w:r>
      <w:r w:rsidR="007E61FF" w:rsidRPr="004067C0">
        <w:rPr>
          <w:rFonts w:asciiTheme="minorHAnsi" w:hAnsiTheme="minorHAnsi" w:cstheme="minorHAnsi"/>
        </w:rPr>
        <w:t>)</w:t>
      </w:r>
      <w:r w:rsidRPr="004067C0">
        <w:rPr>
          <w:rFonts w:asciiTheme="minorHAnsi" w:hAnsiTheme="minorHAnsi" w:cstheme="minorHAnsi"/>
        </w:rPr>
        <w:t xml:space="preserve"> lors de l’évaluation</w:t>
      </w:r>
      <w:r w:rsidR="005D66CF" w:rsidRPr="004067C0">
        <w:rPr>
          <w:rFonts w:asciiTheme="minorHAnsi" w:hAnsiTheme="minorHAnsi" w:cstheme="minorHAnsi"/>
        </w:rPr>
        <w:t>.</w:t>
      </w:r>
      <w:r w:rsidR="00D93E13" w:rsidRPr="004067C0">
        <w:rPr>
          <w:rFonts w:asciiTheme="minorHAnsi" w:hAnsiTheme="minorHAnsi" w:cstheme="minorHAnsi"/>
        </w:rPr>
        <w:t xml:space="preserve"> Ce renouvellement est confirmé par le </w:t>
      </w:r>
      <w:r w:rsidR="00367DBA" w:rsidRPr="004067C0">
        <w:rPr>
          <w:rFonts w:asciiTheme="minorHAnsi" w:hAnsiTheme="minorHAnsi" w:cstheme="minorHAnsi"/>
        </w:rPr>
        <w:t>Vicaire général</w:t>
      </w:r>
      <w:r w:rsidR="00D93E13" w:rsidRPr="004067C0">
        <w:rPr>
          <w:rFonts w:asciiTheme="minorHAnsi" w:hAnsiTheme="minorHAnsi" w:cstheme="minorHAnsi"/>
        </w:rPr>
        <w:t xml:space="preserve">. Son </w:t>
      </w:r>
      <w:r w:rsidR="00E80503" w:rsidRPr="004067C0">
        <w:rPr>
          <w:rFonts w:asciiTheme="minorHAnsi" w:hAnsiTheme="minorHAnsi" w:cstheme="minorHAnsi"/>
        </w:rPr>
        <w:t>A</w:t>
      </w:r>
      <w:r w:rsidR="00D93E13" w:rsidRPr="004067C0">
        <w:rPr>
          <w:rFonts w:asciiTheme="minorHAnsi" w:hAnsiTheme="minorHAnsi" w:cstheme="minorHAnsi"/>
        </w:rPr>
        <w:t>ssistant rédige une nouvelle lettre de nomination</w:t>
      </w:r>
      <w:r w:rsidR="00F61F1D" w:rsidRPr="004067C0">
        <w:rPr>
          <w:rFonts w:asciiTheme="minorHAnsi" w:hAnsiTheme="minorHAnsi" w:cstheme="minorHAnsi"/>
        </w:rPr>
        <w:t>,</w:t>
      </w:r>
      <w:r w:rsidR="00D93E13" w:rsidRPr="004067C0">
        <w:rPr>
          <w:rFonts w:asciiTheme="minorHAnsi" w:hAnsiTheme="minorHAnsi" w:cstheme="minorHAnsi"/>
        </w:rPr>
        <w:t xml:space="preserve"> signée par l’</w:t>
      </w:r>
      <w:r w:rsidR="00367DBA" w:rsidRPr="004067C0">
        <w:rPr>
          <w:rFonts w:asciiTheme="minorHAnsi" w:hAnsiTheme="minorHAnsi" w:cstheme="minorHAnsi"/>
        </w:rPr>
        <w:t>Évêque</w:t>
      </w:r>
      <w:r w:rsidR="00D93E13" w:rsidRPr="004067C0">
        <w:rPr>
          <w:rFonts w:asciiTheme="minorHAnsi" w:hAnsiTheme="minorHAnsi" w:cstheme="minorHAnsi"/>
        </w:rPr>
        <w:t xml:space="preserve"> et enregistrée dans GABRIEL.</w:t>
      </w:r>
    </w:p>
    <w:p w14:paraId="4A5E920C" w14:textId="3408042D" w:rsidR="00D93E13" w:rsidRPr="004067C0" w:rsidRDefault="001F2197" w:rsidP="005D66CF">
      <w:pPr>
        <w:rPr>
          <w:rFonts w:asciiTheme="minorHAnsi" w:hAnsiTheme="minorHAnsi" w:cstheme="minorHAnsi"/>
        </w:rPr>
      </w:pPr>
      <w:r w:rsidRPr="004067C0">
        <w:rPr>
          <w:rFonts w:asciiTheme="minorHAnsi" w:hAnsiTheme="minorHAnsi" w:cstheme="minorHAnsi"/>
        </w:rPr>
        <w:t>Avant d’arriver à la fin du premier renouvellement (6 ans de miss</w:t>
      </w:r>
      <w:r w:rsidR="008E619A" w:rsidRPr="004067C0">
        <w:rPr>
          <w:rFonts w:asciiTheme="minorHAnsi" w:hAnsiTheme="minorHAnsi" w:cstheme="minorHAnsi"/>
        </w:rPr>
        <w:t>i</w:t>
      </w:r>
      <w:r w:rsidRPr="004067C0">
        <w:rPr>
          <w:rFonts w:asciiTheme="minorHAnsi" w:hAnsiTheme="minorHAnsi" w:cstheme="minorHAnsi"/>
        </w:rPr>
        <w:t>on), il est important</w:t>
      </w:r>
      <w:r w:rsidR="0052470A" w:rsidRPr="004067C0">
        <w:rPr>
          <w:rFonts w:asciiTheme="minorHAnsi" w:hAnsiTheme="minorHAnsi" w:cstheme="minorHAnsi"/>
        </w:rPr>
        <w:t xml:space="preserve"> de s’interroger sur l’avenir </w:t>
      </w:r>
      <w:r w:rsidR="008A74B1" w:rsidRPr="004067C0">
        <w:rPr>
          <w:rFonts w:asciiTheme="minorHAnsi" w:hAnsiTheme="minorHAnsi" w:cstheme="minorHAnsi"/>
        </w:rPr>
        <w:t xml:space="preserve">de la mission et </w:t>
      </w:r>
      <w:r w:rsidR="00E80503" w:rsidRPr="004067C0">
        <w:rPr>
          <w:rFonts w:asciiTheme="minorHAnsi" w:hAnsiTheme="minorHAnsi" w:cstheme="minorHAnsi"/>
        </w:rPr>
        <w:t xml:space="preserve">sur </w:t>
      </w:r>
      <w:r w:rsidR="0052470A" w:rsidRPr="004067C0">
        <w:rPr>
          <w:rFonts w:asciiTheme="minorHAnsi" w:hAnsiTheme="minorHAnsi" w:cstheme="minorHAnsi"/>
        </w:rPr>
        <w:t>l</w:t>
      </w:r>
      <w:r w:rsidR="008A74B1" w:rsidRPr="004067C0">
        <w:rPr>
          <w:rFonts w:asciiTheme="minorHAnsi" w:hAnsiTheme="minorHAnsi" w:cstheme="minorHAnsi"/>
        </w:rPr>
        <w:t>’engagement de la</w:t>
      </w:r>
      <w:r w:rsidR="0052470A" w:rsidRPr="004067C0">
        <w:rPr>
          <w:rFonts w:asciiTheme="minorHAnsi" w:hAnsiTheme="minorHAnsi" w:cstheme="minorHAnsi"/>
        </w:rPr>
        <w:t xml:space="preserve"> personne. Un</w:t>
      </w:r>
      <w:r w:rsidR="00F061B0" w:rsidRPr="004067C0">
        <w:rPr>
          <w:rFonts w:asciiTheme="minorHAnsi" w:hAnsiTheme="minorHAnsi" w:cstheme="minorHAnsi"/>
        </w:rPr>
        <w:t xml:space="preserve"> dernier</w:t>
      </w:r>
      <w:r w:rsidR="0052470A" w:rsidRPr="004067C0">
        <w:rPr>
          <w:rFonts w:asciiTheme="minorHAnsi" w:hAnsiTheme="minorHAnsi" w:cstheme="minorHAnsi"/>
        </w:rPr>
        <w:t xml:space="preserve"> </w:t>
      </w:r>
      <w:r w:rsidR="00D93E13" w:rsidRPr="004067C0">
        <w:rPr>
          <w:rFonts w:asciiTheme="minorHAnsi" w:hAnsiTheme="minorHAnsi" w:cstheme="minorHAnsi"/>
        </w:rPr>
        <w:t xml:space="preserve">renouvellement </w:t>
      </w:r>
      <w:r w:rsidR="0052470A" w:rsidRPr="004067C0">
        <w:rPr>
          <w:rFonts w:asciiTheme="minorHAnsi" w:hAnsiTheme="minorHAnsi" w:cstheme="minorHAnsi"/>
        </w:rPr>
        <w:t xml:space="preserve">de trois années supplémentaires peut être envisagé. </w:t>
      </w:r>
      <w:r w:rsidR="00F061B0" w:rsidRPr="004067C0">
        <w:rPr>
          <w:rFonts w:asciiTheme="minorHAnsi" w:hAnsiTheme="minorHAnsi" w:cstheme="minorHAnsi"/>
        </w:rPr>
        <w:t xml:space="preserve">Cela suppose </w:t>
      </w:r>
      <w:r w:rsidR="006867FF" w:rsidRPr="004067C0">
        <w:rPr>
          <w:rFonts w:asciiTheme="minorHAnsi" w:hAnsiTheme="minorHAnsi" w:cstheme="minorHAnsi"/>
        </w:rPr>
        <w:t xml:space="preserve">une </w:t>
      </w:r>
      <w:r w:rsidR="00F061B0" w:rsidRPr="004067C0">
        <w:rPr>
          <w:rFonts w:asciiTheme="minorHAnsi" w:hAnsiTheme="minorHAnsi" w:cstheme="minorHAnsi"/>
        </w:rPr>
        <w:t>actualisation</w:t>
      </w:r>
      <w:r w:rsidR="006867FF" w:rsidRPr="004067C0">
        <w:rPr>
          <w:rFonts w:asciiTheme="minorHAnsi" w:hAnsiTheme="minorHAnsi" w:cstheme="minorHAnsi"/>
        </w:rPr>
        <w:t xml:space="preserve"> de la lettre de mission</w:t>
      </w:r>
      <w:r w:rsidR="00F61F1D" w:rsidRPr="004067C0">
        <w:rPr>
          <w:rFonts w:asciiTheme="minorHAnsi" w:hAnsiTheme="minorHAnsi" w:cstheme="minorHAnsi"/>
        </w:rPr>
        <w:t>, afin de</w:t>
      </w:r>
      <w:r w:rsidR="002E3632" w:rsidRPr="004067C0">
        <w:rPr>
          <w:rFonts w:asciiTheme="minorHAnsi" w:hAnsiTheme="minorHAnsi" w:cstheme="minorHAnsi"/>
        </w:rPr>
        <w:t xml:space="preserve"> </w:t>
      </w:r>
      <w:r w:rsidR="000741C1" w:rsidRPr="004067C0">
        <w:rPr>
          <w:rFonts w:asciiTheme="minorHAnsi" w:hAnsiTheme="minorHAnsi" w:cstheme="minorHAnsi"/>
        </w:rPr>
        <w:t xml:space="preserve">mieux </w:t>
      </w:r>
      <w:r w:rsidR="00F061B0" w:rsidRPr="004067C0">
        <w:rPr>
          <w:rFonts w:asciiTheme="minorHAnsi" w:hAnsiTheme="minorHAnsi" w:cstheme="minorHAnsi"/>
        </w:rPr>
        <w:t>répondre</w:t>
      </w:r>
      <w:r w:rsidR="000741C1" w:rsidRPr="004067C0">
        <w:rPr>
          <w:rFonts w:asciiTheme="minorHAnsi" w:hAnsiTheme="minorHAnsi" w:cstheme="minorHAnsi"/>
        </w:rPr>
        <w:t xml:space="preserve"> au contexte et aux besoins d</w:t>
      </w:r>
      <w:r w:rsidR="00F061B0" w:rsidRPr="004067C0">
        <w:rPr>
          <w:rFonts w:asciiTheme="minorHAnsi" w:hAnsiTheme="minorHAnsi" w:cstheme="minorHAnsi"/>
        </w:rPr>
        <w:t>e la mission</w:t>
      </w:r>
      <w:r w:rsidR="006867FF" w:rsidRPr="004067C0">
        <w:rPr>
          <w:rFonts w:asciiTheme="minorHAnsi" w:hAnsiTheme="minorHAnsi" w:cstheme="minorHAnsi"/>
        </w:rPr>
        <w:t>.</w:t>
      </w:r>
      <w:r w:rsidR="0052470A" w:rsidRPr="004067C0">
        <w:rPr>
          <w:rFonts w:asciiTheme="minorHAnsi" w:hAnsiTheme="minorHAnsi" w:cstheme="minorHAnsi"/>
        </w:rPr>
        <w:t xml:space="preserve"> </w:t>
      </w:r>
      <w:r w:rsidR="002A73AD" w:rsidRPr="004067C0">
        <w:rPr>
          <w:rFonts w:asciiTheme="minorHAnsi" w:hAnsiTheme="minorHAnsi" w:cstheme="minorHAnsi"/>
        </w:rPr>
        <w:t xml:space="preserve">La décision de renouvellement et les indications pour la rédaction de la nouvelle lettre de mission sont </w:t>
      </w:r>
      <w:r w:rsidR="00E80503" w:rsidRPr="004067C0">
        <w:rPr>
          <w:rFonts w:asciiTheme="minorHAnsi" w:hAnsiTheme="minorHAnsi" w:cstheme="minorHAnsi"/>
        </w:rPr>
        <w:t xml:space="preserve">soumises au </w:t>
      </w:r>
      <w:r w:rsidR="00D762F8" w:rsidRPr="004067C0">
        <w:rPr>
          <w:rFonts w:asciiTheme="minorHAnsi" w:hAnsiTheme="minorHAnsi" w:cstheme="minorHAnsi"/>
        </w:rPr>
        <w:t>Conseil RH</w:t>
      </w:r>
      <w:r w:rsidR="00F61F1D" w:rsidRPr="004067C0">
        <w:rPr>
          <w:rFonts w:asciiTheme="minorHAnsi" w:hAnsiTheme="minorHAnsi" w:cstheme="minorHAnsi"/>
        </w:rPr>
        <w:t>,</w:t>
      </w:r>
      <w:r w:rsidR="00E80503" w:rsidRPr="004067C0">
        <w:rPr>
          <w:rFonts w:asciiTheme="minorHAnsi" w:hAnsiTheme="minorHAnsi" w:cstheme="minorHAnsi"/>
        </w:rPr>
        <w:t xml:space="preserve"> qui doit les valider</w:t>
      </w:r>
      <w:r w:rsidR="002A73AD" w:rsidRPr="004067C0">
        <w:rPr>
          <w:rFonts w:asciiTheme="minorHAnsi" w:hAnsiTheme="minorHAnsi" w:cstheme="minorHAnsi"/>
        </w:rPr>
        <w:t xml:space="preserve">. </w:t>
      </w:r>
      <w:r w:rsidR="00883602" w:rsidRPr="004067C0">
        <w:rPr>
          <w:rFonts w:asciiTheme="minorHAnsi" w:hAnsiTheme="minorHAnsi" w:cstheme="minorHAnsi"/>
        </w:rPr>
        <w:t>Il faut alors</w:t>
      </w:r>
      <w:r w:rsidR="00F061B0" w:rsidRPr="004067C0">
        <w:rPr>
          <w:rFonts w:asciiTheme="minorHAnsi" w:hAnsiTheme="minorHAnsi" w:cstheme="minorHAnsi"/>
        </w:rPr>
        <w:t xml:space="preserve"> commencer à envisager la suite, pour la personne intéressée comme pour la mission </w:t>
      </w:r>
      <w:r w:rsidR="004D596C" w:rsidRPr="004067C0">
        <w:rPr>
          <w:rFonts w:asciiTheme="minorHAnsi" w:hAnsiTheme="minorHAnsi" w:cstheme="minorHAnsi"/>
        </w:rPr>
        <w:t>qu’elle accomplissait.</w:t>
      </w:r>
    </w:p>
    <w:p w14:paraId="310AF43E" w14:textId="075A01E2" w:rsidR="00E22C65" w:rsidRPr="000E7F6C" w:rsidRDefault="000F3332"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La f</w:t>
      </w:r>
      <w:r w:rsidR="00E22C65" w:rsidRPr="000E7F6C">
        <w:rPr>
          <w:rFonts w:asciiTheme="minorHAnsi" w:hAnsiTheme="minorHAnsi" w:cstheme="minorHAnsi"/>
          <w:color w:val="43B168"/>
        </w:rPr>
        <w:t>in de mission</w:t>
      </w:r>
    </w:p>
    <w:p w14:paraId="163FF792" w14:textId="6760CF1E" w:rsidR="001F2197" w:rsidRPr="004067C0" w:rsidRDefault="00CE6A22" w:rsidP="00CE6A22">
      <w:pPr>
        <w:rPr>
          <w:rFonts w:asciiTheme="minorHAnsi" w:hAnsiTheme="minorHAnsi" w:cstheme="minorHAnsi"/>
          <w:i/>
          <w:iCs/>
        </w:rPr>
      </w:pPr>
      <w:r w:rsidRPr="004067C0">
        <w:rPr>
          <w:rFonts w:asciiTheme="minorHAnsi" w:hAnsiTheme="minorHAnsi" w:cstheme="minorHAnsi"/>
          <w:i/>
          <w:iCs/>
        </w:rPr>
        <w:t>« Au moins 18 mois avant l’échéance de la mission, surtout s’il s’agit d’un deuxième ou troisième mandat, l’évaluation est le moment favorable pour envisager une fin de mission. Cela doit en effet être anticipé et préparé en vue d’une autre mission dans l’</w:t>
      </w:r>
      <w:r w:rsidR="00367DBA" w:rsidRPr="004067C0">
        <w:rPr>
          <w:rFonts w:asciiTheme="minorHAnsi" w:hAnsiTheme="minorHAnsi" w:cstheme="minorHAnsi"/>
          <w:i/>
          <w:iCs/>
        </w:rPr>
        <w:t>Église</w:t>
      </w:r>
      <w:r w:rsidRPr="004067C0">
        <w:rPr>
          <w:rFonts w:asciiTheme="minorHAnsi" w:hAnsiTheme="minorHAnsi" w:cstheme="minorHAnsi"/>
          <w:i/>
          <w:iCs/>
        </w:rPr>
        <w:t xml:space="preserve"> ou dans la société.</w:t>
      </w:r>
      <w:r w:rsidR="001F2197" w:rsidRPr="004067C0">
        <w:rPr>
          <w:rFonts w:asciiTheme="minorHAnsi" w:hAnsiTheme="minorHAnsi" w:cstheme="minorHAnsi"/>
          <w:i/>
          <w:iCs/>
        </w:rPr>
        <w:t xml:space="preserve"> </w:t>
      </w:r>
    </w:p>
    <w:p w14:paraId="386741F6" w14:textId="6E617C9A" w:rsidR="00CE6A22" w:rsidRPr="004067C0" w:rsidRDefault="001F2197" w:rsidP="00CE6A22">
      <w:pPr>
        <w:rPr>
          <w:rFonts w:asciiTheme="minorHAnsi" w:hAnsiTheme="minorHAnsi" w:cstheme="minorHAnsi"/>
          <w:i/>
          <w:iCs/>
        </w:rPr>
      </w:pPr>
      <w:r w:rsidRPr="004067C0">
        <w:rPr>
          <w:rFonts w:asciiTheme="minorHAnsi" w:hAnsiTheme="minorHAnsi" w:cstheme="minorHAnsi"/>
          <w:i/>
          <w:iCs/>
        </w:rPr>
        <w:t>La charge ecclésiale s’arrête soit lorsque la nomination est arrivée à échéance sans être renouvelée, soit lorsque la personne part à la retraite ou présente sa démission (déménagement, réorientation personnelle…). La mission peut aussi être retirée en cas de désaccord profond avec les orientations de l’</w:t>
      </w:r>
      <w:r w:rsidR="00367DBA" w:rsidRPr="004067C0">
        <w:rPr>
          <w:rFonts w:asciiTheme="minorHAnsi" w:hAnsiTheme="minorHAnsi" w:cstheme="minorHAnsi"/>
          <w:i/>
          <w:iCs/>
        </w:rPr>
        <w:t>Église</w:t>
      </w:r>
      <w:r w:rsidRPr="004067C0">
        <w:rPr>
          <w:rFonts w:asciiTheme="minorHAnsi" w:hAnsiTheme="minorHAnsi" w:cstheme="minorHAnsi"/>
          <w:i/>
          <w:iCs/>
        </w:rPr>
        <w:t xml:space="preserve"> ou du </w:t>
      </w:r>
      <w:r w:rsidR="00133F00" w:rsidRPr="004067C0">
        <w:rPr>
          <w:rFonts w:asciiTheme="minorHAnsi" w:hAnsiTheme="minorHAnsi" w:cstheme="minorHAnsi"/>
          <w:i/>
          <w:iCs/>
        </w:rPr>
        <w:t>Diocèse</w:t>
      </w:r>
      <w:r w:rsidR="00367DBA" w:rsidRPr="004067C0">
        <w:rPr>
          <w:rFonts w:asciiTheme="minorHAnsi" w:hAnsiTheme="minorHAnsi" w:cstheme="minorHAnsi"/>
          <w:i/>
          <w:iCs/>
        </w:rPr>
        <w:t>,</w:t>
      </w:r>
      <w:r w:rsidRPr="004067C0">
        <w:rPr>
          <w:rFonts w:asciiTheme="minorHAnsi" w:hAnsiTheme="minorHAnsi" w:cstheme="minorHAnsi"/>
          <w:i/>
          <w:iCs/>
        </w:rPr>
        <w:t xml:space="preserve"> ou en cas de grande difficulté à accomplir la tâche attendue.</w:t>
      </w:r>
    </w:p>
    <w:p w14:paraId="6FBE4BBF" w14:textId="7E494E99" w:rsidR="00AD4986" w:rsidRPr="004067C0" w:rsidRDefault="00AD4986" w:rsidP="00AD4986">
      <w:pPr>
        <w:rPr>
          <w:rFonts w:asciiTheme="minorHAnsi" w:hAnsiTheme="minorHAnsi" w:cstheme="minorHAnsi"/>
          <w:i/>
          <w:iCs/>
        </w:rPr>
      </w:pPr>
      <w:r w:rsidRPr="004067C0">
        <w:rPr>
          <w:rFonts w:asciiTheme="minorHAnsi" w:hAnsiTheme="minorHAnsi" w:cstheme="minorHAnsi"/>
          <w:i/>
          <w:iCs/>
        </w:rPr>
        <w:t xml:space="preserve">Que la personne soit rémunérée ou bénévole, une discussion est ouverte avec son responsable et/ou le </w:t>
      </w:r>
      <w:r w:rsidR="00CD7F55" w:rsidRPr="004067C0">
        <w:rPr>
          <w:rFonts w:asciiTheme="minorHAnsi" w:hAnsiTheme="minorHAnsi" w:cstheme="minorHAnsi"/>
          <w:i/>
          <w:iCs/>
        </w:rPr>
        <w:t>Responsable de service</w:t>
      </w:r>
      <w:r w:rsidRPr="004067C0">
        <w:rPr>
          <w:rFonts w:asciiTheme="minorHAnsi" w:hAnsiTheme="minorHAnsi" w:cstheme="minorHAnsi"/>
          <w:i/>
          <w:iCs/>
        </w:rPr>
        <w:t xml:space="preserve"> concerné, en concertation avec le service des </w:t>
      </w:r>
      <w:r w:rsidR="00CE6A22" w:rsidRPr="004067C0">
        <w:rPr>
          <w:rFonts w:asciiTheme="minorHAnsi" w:hAnsiTheme="minorHAnsi" w:cstheme="minorHAnsi"/>
          <w:i/>
          <w:iCs/>
        </w:rPr>
        <w:t>R</w:t>
      </w:r>
      <w:r w:rsidRPr="004067C0">
        <w:rPr>
          <w:rFonts w:asciiTheme="minorHAnsi" w:hAnsiTheme="minorHAnsi" w:cstheme="minorHAnsi"/>
          <w:i/>
          <w:iCs/>
        </w:rPr>
        <w:t xml:space="preserve">essources </w:t>
      </w:r>
      <w:r w:rsidR="00CE6A22" w:rsidRPr="004067C0">
        <w:rPr>
          <w:rFonts w:asciiTheme="minorHAnsi" w:hAnsiTheme="minorHAnsi" w:cstheme="minorHAnsi"/>
          <w:i/>
          <w:iCs/>
        </w:rPr>
        <w:t>H</w:t>
      </w:r>
      <w:r w:rsidRPr="004067C0">
        <w:rPr>
          <w:rFonts w:asciiTheme="minorHAnsi" w:hAnsiTheme="minorHAnsi" w:cstheme="minorHAnsi"/>
          <w:i/>
          <w:iCs/>
        </w:rPr>
        <w:t>umaines, pour envisager les modalités de l’arrêt de la mission, une reconversion professionnelle, les modalités d’une formation ou d’autres perspectives, en s’appuyant sur les dispositifs sociaux en vigueur. » (Charte LEME IV)</w:t>
      </w:r>
    </w:p>
    <w:p w14:paraId="21A0B7B1" w14:textId="055E2D92" w:rsidR="00E22C65" w:rsidRPr="004067C0" w:rsidRDefault="007C5E80" w:rsidP="00E22C65">
      <w:pPr>
        <w:rPr>
          <w:rFonts w:asciiTheme="minorHAnsi" w:hAnsiTheme="minorHAnsi" w:cstheme="minorHAnsi"/>
        </w:rPr>
      </w:pPr>
      <w:r w:rsidRPr="004067C0">
        <w:rPr>
          <w:rFonts w:asciiTheme="minorHAnsi" w:hAnsiTheme="minorHAnsi" w:cstheme="minorHAnsi"/>
        </w:rPr>
        <w:t>Lorsqu’une fin de mission est</w:t>
      </w:r>
      <w:r w:rsidR="00D73B82" w:rsidRPr="004067C0">
        <w:rPr>
          <w:rFonts w:asciiTheme="minorHAnsi" w:hAnsiTheme="minorHAnsi" w:cstheme="minorHAnsi"/>
        </w:rPr>
        <w:t xml:space="preserve"> </w:t>
      </w:r>
      <w:r w:rsidRPr="004067C0">
        <w:rPr>
          <w:rFonts w:asciiTheme="minorHAnsi" w:hAnsiTheme="minorHAnsi" w:cstheme="minorHAnsi"/>
        </w:rPr>
        <w:t xml:space="preserve">envisagée, le responsable hiérarchique informe le </w:t>
      </w:r>
      <w:r w:rsidR="00E22C65" w:rsidRPr="004067C0">
        <w:rPr>
          <w:rFonts w:asciiTheme="minorHAnsi" w:hAnsiTheme="minorHAnsi" w:cstheme="minorHAnsi"/>
        </w:rPr>
        <w:t>service</w:t>
      </w:r>
      <w:r w:rsidRPr="004067C0">
        <w:rPr>
          <w:rFonts w:asciiTheme="minorHAnsi" w:hAnsiTheme="minorHAnsi" w:cstheme="minorHAnsi"/>
        </w:rPr>
        <w:t xml:space="preserve"> </w:t>
      </w:r>
      <w:r w:rsidR="00A13A2C" w:rsidRPr="004067C0">
        <w:rPr>
          <w:rFonts w:asciiTheme="minorHAnsi" w:hAnsiTheme="minorHAnsi" w:cstheme="minorHAnsi"/>
        </w:rPr>
        <w:t xml:space="preserve">des </w:t>
      </w:r>
      <w:r w:rsidR="00C62996" w:rsidRPr="004067C0">
        <w:rPr>
          <w:rFonts w:asciiTheme="minorHAnsi" w:hAnsiTheme="minorHAnsi" w:cstheme="minorHAnsi"/>
        </w:rPr>
        <w:t>R</w:t>
      </w:r>
      <w:r w:rsidR="00C63DDB" w:rsidRPr="004067C0">
        <w:rPr>
          <w:rFonts w:asciiTheme="minorHAnsi" w:hAnsiTheme="minorHAnsi" w:cstheme="minorHAnsi"/>
        </w:rPr>
        <w:t xml:space="preserve">essources </w:t>
      </w:r>
      <w:r w:rsidR="00C62996" w:rsidRPr="004067C0">
        <w:rPr>
          <w:rFonts w:asciiTheme="minorHAnsi" w:hAnsiTheme="minorHAnsi" w:cstheme="minorHAnsi"/>
        </w:rPr>
        <w:t>H</w:t>
      </w:r>
      <w:r w:rsidR="00C63DDB" w:rsidRPr="004067C0">
        <w:rPr>
          <w:rFonts w:asciiTheme="minorHAnsi" w:hAnsiTheme="minorHAnsi" w:cstheme="minorHAnsi"/>
        </w:rPr>
        <w:t xml:space="preserve">umaines </w:t>
      </w:r>
      <w:r w:rsidR="00E22C65" w:rsidRPr="004067C0">
        <w:rPr>
          <w:rFonts w:asciiTheme="minorHAnsi" w:hAnsiTheme="minorHAnsi" w:cstheme="minorHAnsi"/>
        </w:rPr>
        <w:t>afin d’organiser</w:t>
      </w:r>
      <w:r w:rsidR="00D73B82" w:rsidRPr="004067C0">
        <w:rPr>
          <w:rFonts w:asciiTheme="minorHAnsi" w:hAnsiTheme="minorHAnsi" w:cstheme="minorHAnsi"/>
        </w:rPr>
        <w:t>, si</w:t>
      </w:r>
      <w:r w:rsidR="00E22C65" w:rsidRPr="004067C0">
        <w:rPr>
          <w:rFonts w:asciiTheme="minorHAnsi" w:hAnsiTheme="minorHAnsi" w:cstheme="minorHAnsi"/>
        </w:rPr>
        <w:t xml:space="preserve"> la fin </w:t>
      </w:r>
      <w:r w:rsidR="00D73B82" w:rsidRPr="004067C0">
        <w:rPr>
          <w:rFonts w:asciiTheme="minorHAnsi" w:hAnsiTheme="minorHAnsi" w:cstheme="minorHAnsi"/>
        </w:rPr>
        <w:t xml:space="preserve">de mission est confirmée en </w:t>
      </w:r>
      <w:r w:rsidR="00D762F8" w:rsidRPr="004067C0">
        <w:rPr>
          <w:rFonts w:asciiTheme="minorHAnsi" w:hAnsiTheme="minorHAnsi" w:cstheme="minorHAnsi"/>
        </w:rPr>
        <w:t>Conseil RH</w:t>
      </w:r>
      <w:r w:rsidR="00D73B82" w:rsidRPr="004067C0">
        <w:rPr>
          <w:rFonts w:asciiTheme="minorHAnsi" w:hAnsiTheme="minorHAnsi" w:cstheme="minorHAnsi"/>
        </w:rPr>
        <w:t xml:space="preserve">, la fin </w:t>
      </w:r>
      <w:r w:rsidR="00E22C65" w:rsidRPr="004067C0">
        <w:rPr>
          <w:rFonts w:asciiTheme="minorHAnsi" w:hAnsiTheme="minorHAnsi" w:cstheme="minorHAnsi"/>
        </w:rPr>
        <w:t>du contrat de travail</w:t>
      </w:r>
      <w:r w:rsidR="009E3B72" w:rsidRPr="004067C0">
        <w:rPr>
          <w:rFonts w:asciiTheme="minorHAnsi" w:hAnsiTheme="minorHAnsi" w:cstheme="minorHAnsi"/>
        </w:rPr>
        <w:t xml:space="preserve"> pour les personnels salariés</w:t>
      </w:r>
      <w:r w:rsidR="00E22C65" w:rsidRPr="004067C0">
        <w:rPr>
          <w:rFonts w:asciiTheme="minorHAnsi" w:hAnsiTheme="minorHAnsi" w:cstheme="minorHAnsi"/>
        </w:rPr>
        <w:t>.</w:t>
      </w:r>
    </w:p>
    <w:p w14:paraId="50E59764" w14:textId="578F1C47" w:rsidR="006B1CBB" w:rsidRPr="004067C0" w:rsidRDefault="006C23D0" w:rsidP="006B1CBB">
      <w:pPr>
        <w:rPr>
          <w:rFonts w:asciiTheme="minorHAnsi" w:hAnsiTheme="minorHAnsi" w:cstheme="minorHAnsi"/>
        </w:rPr>
      </w:pPr>
      <w:r w:rsidRPr="004067C0">
        <w:rPr>
          <w:rFonts w:asciiTheme="minorHAnsi" w:hAnsiTheme="minorHAnsi" w:cstheme="minorHAnsi"/>
        </w:rPr>
        <w:t xml:space="preserve">Le </w:t>
      </w:r>
      <w:r w:rsidR="00D762F8" w:rsidRPr="004067C0">
        <w:rPr>
          <w:rFonts w:asciiTheme="minorHAnsi" w:hAnsiTheme="minorHAnsi" w:cstheme="minorHAnsi"/>
        </w:rPr>
        <w:t>Responsable RH</w:t>
      </w:r>
      <w:r w:rsidR="00C62996" w:rsidRPr="004067C0">
        <w:rPr>
          <w:rFonts w:asciiTheme="minorHAnsi" w:hAnsiTheme="minorHAnsi" w:cstheme="minorHAnsi"/>
        </w:rPr>
        <w:t xml:space="preserve">, </w:t>
      </w:r>
      <w:r w:rsidR="00B162EF" w:rsidRPr="004067C0">
        <w:rPr>
          <w:rFonts w:asciiTheme="minorHAnsi" w:hAnsiTheme="minorHAnsi" w:cstheme="minorHAnsi"/>
        </w:rPr>
        <w:t>selon les décisions du</w:t>
      </w:r>
      <w:r w:rsidR="00C62996" w:rsidRPr="004067C0">
        <w:rPr>
          <w:rFonts w:asciiTheme="minorHAnsi" w:hAnsiTheme="minorHAnsi" w:cstheme="minorHAnsi"/>
        </w:rPr>
        <w:t xml:space="preserve"> </w:t>
      </w:r>
      <w:r w:rsidR="00D762F8" w:rsidRPr="004067C0">
        <w:rPr>
          <w:rFonts w:asciiTheme="minorHAnsi" w:hAnsiTheme="minorHAnsi" w:cstheme="minorHAnsi"/>
        </w:rPr>
        <w:t>Conseil RH</w:t>
      </w:r>
      <w:r w:rsidR="00C62996" w:rsidRPr="004067C0">
        <w:rPr>
          <w:rFonts w:asciiTheme="minorHAnsi" w:hAnsiTheme="minorHAnsi" w:cstheme="minorHAnsi"/>
        </w:rPr>
        <w:t>,</w:t>
      </w:r>
      <w:r w:rsidRPr="004067C0">
        <w:rPr>
          <w:rFonts w:asciiTheme="minorHAnsi" w:hAnsiTheme="minorHAnsi" w:cstheme="minorHAnsi"/>
        </w:rPr>
        <w:t xml:space="preserve"> veille au respect des procédures légales en vigueur pour la mise en œuvre des fins de contrat</w:t>
      </w:r>
      <w:r w:rsidR="007B7317" w:rsidRPr="004067C0">
        <w:rPr>
          <w:rFonts w:asciiTheme="minorHAnsi" w:hAnsiTheme="minorHAnsi" w:cstheme="minorHAnsi"/>
        </w:rPr>
        <w:t>s</w:t>
      </w:r>
      <w:r w:rsidRPr="004067C0">
        <w:rPr>
          <w:rFonts w:asciiTheme="minorHAnsi" w:hAnsiTheme="minorHAnsi" w:cstheme="minorHAnsi"/>
        </w:rPr>
        <w:t xml:space="preserve">, </w:t>
      </w:r>
      <w:r w:rsidR="001F2197" w:rsidRPr="004067C0">
        <w:rPr>
          <w:rFonts w:asciiTheme="minorHAnsi" w:hAnsiTheme="minorHAnsi" w:cstheme="minorHAnsi"/>
        </w:rPr>
        <w:t>quel qu</w:t>
      </w:r>
      <w:r w:rsidR="007B7317" w:rsidRPr="004067C0">
        <w:rPr>
          <w:rFonts w:asciiTheme="minorHAnsi" w:hAnsiTheme="minorHAnsi" w:cstheme="minorHAnsi"/>
        </w:rPr>
        <w:t>’en</w:t>
      </w:r>
      <w:r w:rsidR="001F2197" w:rsidRPr="004067C0">
        <w:rPr>
          <w:rFonts w:asciiTheme="minorHAnsi" w:hAnsiTheme="minorHAnsi" w:cstheme="minorHAnsi"/>
        </w:rPr>
        <w:t xml:space="preserve"> soit</w:t>
      </w:r>
      <w:r w:rsidRPr="004067C0">
        <w:rPr>
          <w:rFonts w:asciiTheme="minorHAnsi" w:hAnsiTheme="minorHAnsi" w:cstheme="minorHAnsi"/>
        </w:rPr>
        <w:t xml:space="preserve"> le motif</w:t>
      </w:r>
      <w:r w:rsidR="006B1CBB" w:rsidRPr="004067C0">
        <w:rPr>
          <w:rFonts w:asciiTheme="minorHAnsi" w:hAnsiTheme="minorHAnsi" w:cstheme="minorHAnsi"/>
        </w:rPr>
        <w:t>.</w:t>
      </w:r>
    </w:p>
    <w:p w14:paraId="064E4819" w14:textId="2454D8C6" w:rsidR="00075B07" w:rsidRPr="004067C0" w:rsidRDefault="00075B07" w:rsidP="00455433">
      <w:pPr>
        <w:rPr>
          <w:rFonts w:asciiTheme="minorHAnsi" w:hAnsiTheme="minorHAnsi" w:cstheme="minorHAnsi"/>
        </w:rPr>
      </w:pPr>
      <w:r w:rsidRPr="004067C0">
        <w:rPr>
          <w:rFonts w:asciiTheme="minorHAnsi" w:hAnsiTheme="minorHAnsi" w:cstheme="minorHAnsi"/>
        </w:rPr>
        <w:t xml:space="preserve">Lorsqu’une reconversion ou un reclassement doit être envisagé, le service des </w:t>
      </w:r>
      <w:r w:rsidR="00C62996" w:rsidRPr="004067C0">
        <w:rPr>
          <w:rFonts w:asciiTheme="minorHAnsi" w:hAnsiTheme="minorHAnsi" w:cstheme="minorHAnsi"/>
        </w:rPr>
        <w:t>R</w:t>
      </w:r>
      <w:r w:rsidRPr="004067C0">
        <w:rPr>
          <w:rFonts w:asciiTheme="minorHAnsi" w:hAnsiTheme="minorHAnsi" w:cstheme="minorHAnsi"/>
        </w:rPr>
        <w:t xml:space="preserve">essources </w:t>
      </w:r>
      <w:r w:rsidR="00C62996" w:rsidRPr="004067C0">
        <w:rPr>
          <w:rFonts w:asciiTheme="minorHAnsi" w:hAnsiTheme="minorHAnsi" w:cstheme="minorHAnsi"/>
        </w:rPr>
        <w:t>H</w:t>
      </w:r>
      <w:r w:rsidRPr="004067C0">
        <w:rPr>
          <w:rFonts w:asciiTheme="minorHAnsi" w:hAnsiTheme="minorHAnsi" w:cstheme="minorHAnsi"/>
        </w:rPr>
        <w:t xml:space="preserve">umaines accompagne la personne concernée (salariée ou bénévole) dans ses démarches </w:t>
      </w:r>
      <w:r w:rsidR="00ED611F" w:rsidRPr="004067C0">
        <w:rPr>
          <w:rFonts w:asciiTheme="minorHAnsi" w:hAnsiTheme="minorHAnsi" w:cstheme="minorHAnsi"/>
        </w:rPr>
        <w:t>de bilan de compétences, de formation ou de construction d’un autre projet professionnel.</w:t>
      </w:r>
    </w:p>
    <w:p w14:paraId="2C1D4FB4" w14:textId="6B5C7C92" w:rsidR="006C23D0" w:rsidRPr="004067C0" w:rsidRDefault="009E3B72" w:rsidP="00075B07">
      <w:pPr>
        <w:rPr>
          <w:rFonts w:asciiTheme="minorHAnsi" w:hAnsiTheme="minorHAnsi" w:cstheme="minorHAnsi"/>
        </w:rPr>
      </w:pPr>
      <w:r w:rsidRPr="004067C0">
        <w:rPr>
          <w:rFonts w:asciiTheme="minorHAnsi" w:hAnsiTheme="minorHAnsi" w:cstheme="minorHAnsi"/>
        </w:rPr>
        <w:t>Lorsque le salarié est à l’initiative de</w:t>
      </w:r>
      <w:r w:rsidR="00075B07" w:rsidRPr="004067C0">
        <w:rPr>
          <w:rFonts w:asciiTheme="minorHAnsi" w:hAnsiTheme="minorHAnsi" w:cstheme="minorHAnsi"/>
        </w:rPr>
        <w:t xml:space="preserve"> la fin du contrat</w:t>
      </w:r>
      <w:r w:rsidRPr="004067C0">
        <w:rPr>
          <w:rFonts w:asciiTheme="minorHAnsi" w:hAnsiTheme="minorHAnsi" w:cstheme="minorHAnsi"/>
        </w:rPr>
        <w:t xml:space="preserve"> (démission, retraite ou rupture conventionnelle)</w:t>
      </w:r>
      <w:r w:rsidR="00075B07" w:rsidRPr="004067C0">
        <w:rPr>
          <w:rFonts w:asciiTheme="minorHAnsi" w:hAnsiTheme="minorHAnsi" w:cstheme="minorHAnsi"/>
        </w:rPr>
        <w:t>, il</w:t>
      </w:r>
      <w:r w:rsidRPr="004067C0">
        <w:rPr>
          <w:rFonts w:asciiTheme="minorHAnsi" w:hAnsiTheme="minorHAnsi" w:cstheme="minorHAnsi"/>
        </w:rPr>
        <w:t xml:space="preserve"> adresse sa demande à l’</w:t>
      </w:r>
      <w:r w:rsidR="00F61F1D" w:rsidRPr="004067C0">
        <w:rPr>
          <w:rFonts w:asciiTheme="minorHAnsi" w:hAnsiTheme="minorHAnsi" w:cstheme="minorHAnsi"/>
        </w:rPr>
        <w:t>Économe diocésain</w:t>
      </w:r>
      <w:r w:rsidR="007B7317" w:rsidRPr="004067C0">
        <w:rPr>
          <w:rFonts w:asciiTheme="minorHAnsi" w:hAnsiTheme="minorHAnsi" w:cstheme="minorHAnsi"/>
        </w:rPr>
        <w:t>,</w:t>
      </w:r>
      <w:r w:rsidRPr="004067C0">
        <w:rPr>
          <w:rFonts w:asciiTheme="minorHAnsi" w:hAnsiTheme="minorHAnsi" w:cstheme="minorHAnsi"/>
        </w:rPr>
        <w:t xml:space="preserve"> qui</w:t>
      </w:r>
      <w:r w:rsidR="00C62996" w:rsidRPr="004067C0">
        <w:rPr>
          <w:rFonts w:asciiTheme="minorHAnsi" w:hAnsiTheme="minorHAnsi" w:cstheme="minorHAnsi"/>
        </w:rPr>
        <w:t xml:space="preserve"> la transmet au</w:t>
      </w:r>
      <w:r w:rsidRPr="004067C0">
        <w:rPr>
          <w:rFonts w:asciiTheme="minorHAnsi" w:hAnsiTheme="minorHAnsi" w:cstheme="minorHAnsi"/>
        </w:rPr>
        <w:t xml:space="preserve"> </w:t>
      </w:r>
      <w:r w:rsidR="00D762F8" w:rsidRPr="004067C0">
        <w:rPr>
          <w:rFonts w:asciiTheme="minorHAnsi" w:hAnsiTheme="minorHAnsi" w:cstheme="minorHAnsi"/>
        </w:rPr>
        <w:t>Service RH</w:t>
      </w:r>
      <w:r w:rsidRPr="004067C0">
        <w:rPr>
          <w:rFonts w:asciiTheme="minorHAnsi" w:hAnsiTheme="minorHAnsi" w:cstheme="minorHAnsi"/>
        </w:rPr>
        <w:t>.</w:t>
      </w:r>
    </w:p>
    <w:p w14:paraId="7BB322B4" w14:textId="77777777" w:rsidR="00840203" w:rsidRPr="004067C0" w:rsidRDefault="00840203" w:rsidP="00075B07">
      <w:pPr>
        <w:rPr>
          <w:rFonts w:asciiTheme="minorHAnsi" w:hAnsiTheme="minorHAnsi" w:cstheme="minorHAnsi"/>
        </w:rPr>
      </w:pPr>
    </w:p>
    <w:p w14:paraId="11A17127" w14:textId="65D615FB" w:rsidR="00E557C7" w:rsidRPr="000E7F6C" w:rsidRDefault="00D44B3E" w:rsidP="000E7F6C">
      <w:pPr>
        <w:pStyle w:val="Titre1"/>
        <w:numPr>
          <w:ilvl w:val="0"/>
          <w:numId w:val="3"/>
        </w:numPr>
        <w:pBdr>
          <w:bottom w:val="single" w:sz="8" w:space="1" w:color="43B168"/>
        </w:pBdr>
        <w:tabs>
          <w:tab w:val="left" w:pos="567"/>
        </w:tabs>
        <w:ind w:left="0" w:firstLine="0"/>
        <w:jc w:val="left"/>
        <w:rPr>
          <w:rFonts w:asciiTheme="minorHAnsi" w:hAnsiTheme="minorHAnsi" w:cstheme="minorHAnsi"/>
          <w:color w:val="43B168"/>
          <w:sz w:val="44"/>
          <w:szCs w:val="14"/>
        </w:rPr>
      </w:pPr>
      <w:r w:rsidRPr="000E7F6C">
        <w:rPr>
          <w:rFonts w:asciiTheme="minorHAnsi" w:hAnsiTheme="minorHAnsi" w:cstheme="minorHAnsi"/>
          <w:color w:val="43B168"/>
          <w:sz w:val="44"/>
          <w:szCs w:val="14"/>
        </w:rPr>
        <w:t>Les p</w:t>
      </w:r>
      <w:r w:rsidR="00E557C7" w:rsidRPr="000E7F6C">
        <w:rPr>
          <w:rFonts w:asciiTheme="minorHAnsi" w:hAnsiTheme="minorHAnsi" w:cstheme="minorHAnsi"/>
          <w:color w:val="43B168"/>
          <w:sz w:val="44"/>
          <w:szCs w:val="14"/>
        </w:rPr>
        <w:t>rocédures concernant les autres personnels</w:t>
      </w:r>
      <w:r w:rsidR="00E54705" w:rsidRPr="000E7F6C">
        <w:rPr>
          <w:rFonts w:asciiTheme="minorHAnsi" w:hAnsiTheme="minorHAnsi" w:cstheme="minorHAnsi"/>
          <w:color w:val="43B168"/>
          <w:sz w:val="44"/>
          <w:szCs w:val="14"/>
        </w:rPr>
        <w:t xml:space="preserve"> salariés</w:t>
      </w:r>
      <w:r w:rsidR="007B7317" w:rsidRPr="000E7F6C">
        <w:rPr>
          <w:rFonts w:asciiTheme="minorHAnsi" w:hAnsiTheme="minorHAnsi" w:cstheme="minorHAnsi"/>
          <w:color w:val="43B168"/>
          <w:sz w:val="44"/>
          <w:szCs w:val="14"/>
        </w:rPr>
        <w:t xml:space="preserve"> (non LEME)</w:t>
      </w:r>
    </w:p>
    <w:p w14:paraId="39F5682D" w14:textId="5593752D" w:rsidR="00C34102" w:rsidRPr="000E7F6C" w:rsidRDefault="004F5F9E"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Les b</w:t>
      </w:r>
      <w:r w:rsidR="00C34102" w:rsidRPr="000E7F6C">
        <w:rPr>
          <w:rFonts w:asciiTheme="minorHAnsi" w:hAnsiTheme="minorHAnsi" w:cstheme="minorHAnsi"/>
          <w:color w:val="43B168"/>
        </w:rPr>
        <w:t>esoins et</w:t>
      </w:r>
      <w:r w:rsidRPr="000E7F6C">
        <w:rPr>
          <w:rFonts w:asciiTheme="minorHAnsi" w:hAnsiTheme="minorHAnsi" w:cstheme="minorHAnsi"/>
          <w:color w:val="43B168"/>
        </w:rPr>
        <w:t xml:space="preserve"> le</w:t>
      </w:r>
      <w:r w:rsidR="00C34102" w:rsidRPr="000E7F6C">
        <w:rPr>
          <w:rFonts w:asciiTheme="minorHAnsi" w:hAnsiTheme="minorHAnsi" w:cstheme="minorHAnsi"/>
          <w:color w:val="43B168"/>
        </w:rPr>
        <w:t xml:space="preserve"> recrutement </w:t>
      </w:r>
    </w:p>
    <w:p w14:paraId="61E06CF3" w14:textId="36FE8723" w:rsidR="00C34102" w:rsidRPr="004067C0" w:rsidRDefault="00FA3450" w:rsidP="00C34102">
      <w:pPr>
        <w:rPr>
          <w:rFonts w:asciiTheme="minorHAnsi" w:hAnsiTheme="minorHAnsi" w:cstheme="minorHAnsi"/>
        </w:rPr>
      </w:pPr>
      <w:r w:rsidRPr="004067C0">
        <w:rPr>
          <w:rFonts w:asciiTheme="minorHAnsi" w:hAnsiTheme="minorHAnsi" w:cstheme="minorHAnsi"/>
        </w:rPr>
        <w:t>Lorsqu’on</w:t>
      </w:r>
      <w:r w:rsidR="00C34102" w:rsidRPr="004067C0">
        <w:rPr>
          <w:rFonts w:asciiTheme="minorHAnsi" w:hAnsiTheme="minorHAnsi" w:cstheme="minorHAnsi"/>
        </w:rPr>
        <w:t xml:space="preserve"> perçoit un </w:t>
      </w:r>
      <w:r w:rsidR="00B30C12" w:rsidRPr="004067C0">
        <w:rPr>
          <w:rFonts w:asciiTheme="minorHAnsi" w:hAnsiTheme="minorHAnsi" w:cstheme="minorHAnsi"/>
        </w:rPr>
        <w:t xml:space="preserve">nouveau </w:t>
      </w:r>
      <w:r w:rsidR="00C34102" w:rsidRPr="004067C0">
        <w:rPr>
          <w:rFonts w:asciiTheme="minorHAnsi" w:hAnsiTheme="minorHAnsi" w:cstheme="minorHAnsi"/>
        </w:rPr>
        <w:t>besoin en personnel</w:t>
      </w:r>
      <w:r w:rsidR="007B7317" w:rsidRPr="004067C0">
        <w:rPr>
          <w:rFonts w:asciiTheme="minorHAnsi" w:hAnsiTheme="minorHAnsi" w:cstheme="minorHAnsi"/>
        </w:rPr>
        <w:t>,</w:t>
      </w:r>
      <w:r w:rsidR="00C34102" w:rsidRPr="004067C0">
        <w:rPr>
          <w:rFonts w:asciiTheme="minorHAnsi" w:hAnsiTheme="minorHAnsi" w:cstheme="minorHAnsi"/>
        </w:rPr>
        <w:t xml:space="preserve"> ou en cas de départ d’un salarié, il est bon de s’interroger sur ce besoin et sur la meilleure manière d’y répondre. Un travail de réflexion sur l’organisation du service concerné doit ainsi être mené avec le </w:t>
      </w:r>
      <w:r w:rsidR="00D762F8" w:rsidRPr="004067C0">
        <w:rPr>
          <w:rFonts w:asciiTheme="minorHAnsi" w:hAnsiTheme="minorHAnsi" w:cstheme="minorHAnsi"/>
        </w:rPr>
        <w:t>Responsable RH</w:t>
      </w:r>
      <w:r w:rsidR="00E54705" w:rsidRPr="004067C0">
        <w:rPr>
          <w:rFonts w:asciiTheme="minorHAnsi" w:hAnsiTheme="minorHAnsi" w:cstheme="minorHAnsi"/>
        </w:rPr>
        <w:t xml:space="preserve"> et l’</w:t>
      </w:r>
      <w:r w:rsidR="00F61F1D" w:rsidRPr="004067C0">
        <w:rPr>
          <w:rFonts w:asciiTheme="minorHAnsi" w:hAnsiTheme="minorHAnsi" w:cstheme="minorHAnsi"/>
        </w:rPr>
        <w:t>Économe diocésain</w:t>
      </w:r>
      <w:r w:rsidR="00B30C12" w:rsidRPr="004067C0">
        <w:rPr>
          <w:rFonts w:asciiTheme="minorHAnsi" w:hAnsiTheme="minorHAnsi" w:cstheme="minorHAnsi"/>
        </w:rPr>
        <w:t>.</w:t>
      </w:r>
      <w:r w:rsidR="00C34102" w:rsidRPr="004067C0">
        <w:rPr>
          <w:rFonts w:asciiTheme="minorHAnsi" w:hAnsiTheme="minorHAnsi" w:cstheme="minorHAnsi"/>
        </w:rPr>
        <w:t xml:space="preserve"> Des étapes doivent </w:t>
      </w:r>
      <w:r w:rsidR="00C34102" w:rsidRPr="004067C0">
        <w:rPr>
          <w:rFonts w:asciiTheme="minorHAnsi" w:hAnsiTheme="minorHAnsi" w:cstheme="minorHAnsi"/>
        </w:rPr>
        <w:lastRenderedPageBreak/>
        <w:t xml:space="preserve">être respectées, dans l’ordre suivant : </w:t>
      </w:r>
    </w:p>
    <w:p w14:paraId="514C219E" w14:textId="42B89CB8" w:rsidR="00C34102" w:rsidRPr="004067C0" w:rsidRDefault="00C34102" w:rsidP="0009274B">
      <w:pPr>
        <w:pStyle w:val="Paragraphedeliste"/>
        <w:numPr>
          <w:ilvl w:val="0"/>
          <w:numId w:val="4"/>
        </w:numPr>
        <w:rPr>
          <w:rFonts w:asciiTheme="minorHAnsi" w:hAnsiTheme="minorHAnsi" w:cstheme="minorHAnsi"/>
        </w:rPr>
      </w:pPr>
      <w:r w:rsidRPr="004067C0">
        <w:rPr>
          <w:rFonts w:asciiTheme="minorHAnsi" w:hAnsiTheme="minorHAnsi" w:cstheme="minorHAnsi"/>
        </w:rPr>
        <w:t xml:space="preserve">Identification du besoin par le </w:t>
      </w:r>
      <w:r w:rsidR="00CD7F55" w:rsidRPr="004067C0">
        <w:rPr>
          <w:rFonts w:asciiTheme="minorHAnsi" w:hAnsiTheme="minorHAnsi" w:cstheme="minorHAnsi"/>
        </w:rPr>
        <w:t>Responsable de service</w:t>
      </w:r>
      <w:r w:rsidR="007B7317" w:rsidRPr="004067C0">
        <w:rPr>
          <w:rFonts w:asciiTheme="minorHAnsi" w:hAnsiTheme="minorHAnsi" w:cstheme="minorHAnsi"/>
        </w:rPr>
        <w:t>,</w:t>
      </w:r>
      <w:r w:rsidR="00E54705" w:rsidRPr="004067C0">
        <w:rPr>
          <w:rFonts w:asciiTheme="minorHAnsi" w:hAnsiTheme="minorHAnsi" w:cstheme="minorHAnsi"/>
        </w:rPr>
        <w:t xml:space="preserve"> et définition </w:t>
      </w:r>
      <w:r w:rsidRPr="004067C0">
        <w:rPr>
          <w:rFonts w:asciiTheme="minorHAnsi" w:hAnsiTheme="minorHAnsi" w:cstheme="minorHAnsi"/>
        </w:rPr>
        <w:t xml:space="preserve">du profil avec le </w:t>
      </w:r>
      <w:r w:rsidR="00D762F8" w:rsidRPr="004067C0">
        <w:rPr>
          <w:rFonts w:asciiTheme="minorHAnsi" w:hAnsiTheme="minorHAnsi" w:cstheme="minorHAnsi"/>
        </w:rPr>
        <w:t>Responsable RH</w:t>
      </w:r>
      <w:r w:rsidRPr="004067C0">
        <w:rPr>
          <w:rFonts w:asciiTheme="minorHAnsi" w:hAnsiTheme="minorHAnsi" w:cstheme="minorHAnsi"/>
        </w:rPr>
        <w:t>.</w:t>
      </w:r>
    </w:p>
    <w:p w14:paraId="70B29A1D" w14:textId="7C878EC2" w:rsidR="00C34102" w:rsidRPr="004067C0" w:rsidRDefault="00C34102" w:rsidP="00C34102">
      <w:pPr>
        <w:pStyle w:val="Paragraphedeliste"/>
        <w:numPr>
          <w:ilvl w:val="0"/>
          <w:numId w:val="4"/>
        </w:numPr>
        <w:rPr>
          <w:rFonts w:asciiTheme="minorHAnsi" w:hAnsiTheme="minorHAnsi" w:cstheme="minorHAnsi"/>
        </w:rPr>
      </w:pPr>
      <w:r w:rsidRPr="004067C0">
        <w:rPr>
          <w:rFonts w:asciiTheme="minorHAnsi" w:hAnsiTheme="minorHAnsi" w:cstheme="minorHAnsi"/>
        </w:rPr>
        <w:t>Validation</w:t>
      </w:r>
      <w:r w:rsidR="00F61F1D" w:rsidRPr="004067C0">
        <w:rPr>
          <w:rFonts w:asciiTheme="minorHAnsi" w:hAnsiTheme="minorHAnsi" w:cstheme="minorHAnsi"/>
        </w:rPr>
        <w:t>,</w:t>
      </w:r>
      <w:r w:rsidRPr="004067C0">
        <w:rPr>
          <w:rFonts w:asciiTheme="minorHAnsi" w:hAnsiTheme="minorHAnsi" w:cstheme="minorHAnsi"/>
        </w:rPr>
        <w:t xml:space="preserve"> </w:t>
      </w:r>
      <w:r w:rsidR="00F61F1D" w:rsidRPr="004067C0">
        <w:rPr>
          <w:rFonts w:asciiTheme="minorHAnsi" w:hAnsiTheme="minorHAnsi" w:cstheme="minorHAnsi"/>
        </w:rPr>
        <w:t xml:space="preserve">en Conseil RH, </w:t>
      </w:r>
      <w:r w:rsidRPr="004067C0">
        <w:rPr>
          <w:rFonts w:asciiTheme="minorHAnsi" w:hAnsiTheme="minorHAnsi" w:cstheme="minorHAnsi"/>
        </w:rPr>
        <w:t xml:space="preserve">de l’opportunité et </w:t>
      </w:r>
      <w:r w:rsidR="00D44B3E" w:rsidRPr="004067C0">
        <w:rPr>
          <w:rFonts w:asciiTheme="minorHAnsi" w:hAnsiTheme="minorHAnsi" w:cstheme="minorHAnsi"/>
        </w:rPr>
        <w:t xml:space="preserve">de </w:t>
      </w:r>
      <w:r w:rsidRPr="004067C0">
        <w:rPr>
          <w:rFonts w:asciiTheme="minorHAnsi" w:hAnsiTheme="minorHAnsi" w:cstheme="minorHAnsi"/>
        </w:rPr>
        <w:t>la possibilité financière de l’embauche</w:t>
      </w:r>
      <w:r w:rsidR="002E3632" w:rsidRPr="004067C0">
        <w:rPr>
          <w:rFonts w:asciiTheme="minorHAnsi" w:hAnsiTheme="minorHAnsi" w:cstheme="minorHAnsi"/>
        </w:rPr>
        <w:t>.</w:t>
      </w:r>
    </w:p>
    <w:p w14:paraId="40CC461F" w14:textId="08873F92" w:rsidR="00C34102" w:rsidRPr="004067C0" w:rsidRDefault="00C34102" w:rsidP="00D44B3E">
      <w:pPr>
        <w:pStyle w:val="Paragraphedeliste"/>
        <w:numPr>
          <w:ilvl w:val="0"/>
          <w:numId w:val="4"/>
        </w:numPr>
        <w:rPr>
          <w:rFonts w:asciiTheme="minorHAnsi" w:hAnsiTheme="minorHAnsi" w:cstheme="minorHAnsi"/>
        </w:rPr>
      </w:pPr>
      <w:r w:rsidRPr="004067C0">
        <w:rPr>
          <w:rFonts w:asciiTheme="minorHAnsi" w:hAnsiTheme="minorHAnsi" w:cstheme="minorHAnsi"/>
        </w:rPr>
        <w:t>Rédaction de la définition de</w:t>
      </w:r>
      <w:r w:rsidR="008F6F85" w:rsidRPr="004067C0">
        <w:rPr>
          <w:rFonts w:asciiTheme="minorHAnsi" w:hAnsiTheme="minorHAnsi" w:cstheme="minorHAnsi"/>
        </w:rPr>
        <w:t xml:space="preserve"> </w:t>
      </w:r>
      <w:r w:rsidR="007B7317" w:rsidRPr="004067C0">
        <w:rPr>
          <w:rFonts w:asciiTheme="minorHAnsi" w:hAnsiTheme="minorHAnsi" w:cstheme="minorHAnsi"/>
        </w:rPr>
        <w:t xml:space="preserve">poste </w:t>
      </w:r>
      <w:r w:rsidR="009765E7" w:rsidRPr="004067C0">
        <w:rPr>
          <w:rFonts w:asciiTheme="minorHAnsi" w:hAnsiTheme="minorHAnsi" w:cstheme="minorHAnsi"/>
        </w:rPr>
        <w:t>et de l’offre d’emploi</w:t>
      </w:r>
      <w:r w:rsidRPr="004067C0">
        <w:rPr>
          <w:rFonts w:asciiTheme="minorHAnsi" w:hAnsiTheme="minorHAnsi" w:cstheme="minorHAnsi"/>
        </w:rPr>
        <w:t xml:space="preserve"> par </w:t>
      </w:r>
      <w:r w:rsidR="009765E7" w:rsidRPr="004067C0">
        <w:rPr>
          <w:rFonts w:asciiTheme="minorHAnsi" w:hAnsiTheme="minorHAnsi" w:cstheme="minorHAnsi"/>
        </w:rPr>
        <w:t xml:space="preserve">le </w:t>
      </w:r>
      <w:r w:rsidR="00D762F8" w:rsidRPr="004067C0">
        <w:rPr>
          <w:rFonts w:asciiTheme="minorHAnsi" w:hAnsiTheme="minorHAnsi" w:cstheme="minorHAnsi"/>
        </w:rPr>
        <w:t>Service RH</w:t>
      </w:r>
      <w:r w:rsidRPr="004067C0">
        <w:rPr>
          <w:rFonts w:asciiTheme="minorHAnsi" w:hAnsiTheme="minorHAnsi" w:cstheme="minorHAnsi"/>
        </w:rPr>
        <w:t xml:space="preserve">, en collaboration avec le </w:t>
      </w:r>
      <w:r w:rsidR="00CD7F55" w:rsidRPr="004067C0">
        <w:rPr>
          <w:rFonts w:asciiTheme="minorHAnsi" w:hAnsiTheme="minorHAnsi" w:cstheme="minorHAnsi"/>
        </w:rPr>
        <w:t>Responsable de service</w:t>
      </w:r>
      <w:r w:rsidRPr="004067C0">
        <w:rPr>
          <w:rFonts w:asciiTheme="minorHAnsi" w:hAnsiTheme="minorHAnsi" w:cstheme="minorHAnsi"/>
        </w:rPr>
        <w:t xml:space="preserve"> ou </w:t>
      </w:r>
      <w:r w:rsidR="009765E7" w:rsidRPr="004067C0">
        <w:rPr>
          <w:rFonts w:asciiTheme="minorHAnsi" w:hAnsiTheme="minorHAnsi" w:cstheme="minorHAnsi"/>
        </w:rPr>
        <w:t>l’</w:t>
      </w:r>
      <w:r w:rsidR="00F61F1D" w:rsidRPr="004067C0">
        <w:rPr>
          <w:rFonts w:asciiTheme="minorHAnsi" w:hAnsiTheme="minorHAnsi" w:cstheme="minorHAnsi"/>
        </w:rPr>
        <w:t>Économe diocésain</w:t>
      </w:r>
      <w:r w:rsidRPr="004067C0">
        <w:rPr>
          <w:rFonts w:asciiTheme="minorHAnsi" w:hAnsiTheme="minorHAnsi" w:cstheme="minorHAnsi"/>
        </w:rPr>
        <w:t>.</w:t>
      </w:r>
    </w:p>
    <w:p w14:paraId="1AF1E76D" w14:textId="77777777" w:rsidR="00C34102" w:rsidRPr="004067C0" w:rsidRDefault="00C34102" w:rsidP="00C34102">
      <w:pPr>
        <w:pStyle w:val="Paragraphedeliste"/>
        <w:numPr>
          <w:ilvl w:val="0"/>
          <w:numId w:val="4"/>
        </w:numPr>
        <w:rPr>
          <w:rFonts w:asciiTheme="minorHAnsi" w:hAnsiTheme="minorHAnsi" w:cstheme="minorHAnsi"/>
        </w:rPr>
      </w:pPr>
      <w:r w:rsidRPr="004067C0">
        <w:rPr>
          <w:rFonts w:asciiTheme="minorHAnsi" w:hAnsiTheme="minorHAnsi" w:cstheme="minorHAnsi"/>
        </w:rPr>
        <w:t>Recherche de la personne susceptible d’assumer la mission (diffusion de la fiche de poste, appel aux candidatures, sollicitations personnelles…).</w:t>
      </w:r>
    </w:p>
    <w:p w14:paraId="2F470C77" w14:textId="284FD29D" w:rsidR="00C34102" w:rsidRPr="004067C0" w:rsidRDefault="00C34102" w:rsidP="00C34102">
      <w:pPr>
        <w:pStyle w:val="Paragraphedeliste"/>
        <w:numPr>
          <w:ilvl w:val="0"/>
          <w:numId w:val="4"/>
        </w:numPr>
        <w:rPr>
          <w:rFonts w:asciiTheme="minorHAnsi" w:hAnsiTheme="minorHAnsi" w:cstheme="minorHAnsi"/>
        </w:rPr>
      </w:pPr>
      <w:r w:rsidRPr="004067C0">
        <w:rPr>
          <w:rFonts w:asciiTheme="minorHAnsi" w:hAnsiTheme="minorHAnsi" w:cstheme="minorHAnsi"/>
        </w:rPr>
        <w:t xml:space="preserve">Entretiens de sélection avec le </w:t>
      </w:r>
      <w:r w:rsidR="00CD7F55" w:rsidRPr="004067C0">
        <w:rPr>
          <w:rFonts w:asciiTheme="minorHAnsi" w:hAnsiTheme="minorHAnsi" w:cstheme="minorHAnsi"/>
        </w:rPr>
        <w:t>Responsable de service</w:t>
      </w:r>
      <w:r w:rsidRPr="004067C0">
        <w:rPr>
          <w:rFonts w:asciiTheme="minorHAnsi" w:hAnsiTheme="minorHAnsi" w:cstheme="minorHAnsi"/>
        </w:rPr>
        <w:t xml:space="preserve"> et/ou l’</w:t>
      </w:r>
      <w:r w:rsidR="00F61F1D" w:rsidRPr="004067C0">
        <w:rPr>
          <w:rFonts w:asciiTheme="minorHAnsi" w:hAnsiTheme="minorHAnsi" w:cstheme="minorHAnsi"/>
        </w:rPr>
        <w:t>Économe diocésain</w:t>
      </w:r>
      <w:r w:rsidR="009765E7" w:rsidRPr="004067C0">
        <w:rPr>
          <w:rFonts w:asciiTheme="minorHAnsi" w:hAnsiTheme="minorHAnsi" w:cstheme="minorHAnsi"/>
        </w:rPr>
        <w:t xml:space="preserve">, assistés par le </w:t>
      </w:r>
      <w:r w:rsidR="00D762F8" w:rsidRPr="004067C0">
        <w:rPr>
          <w:rFonts w:asciiTheme="minorHAnsi" w:hAnsiTheme="minorHAnsi" w:cstheme="minorHAnsi"/>
        </w:rPr>
        <w:t>Responsable RH</w:t>
      </w:r>
      <w:r w:rsidRPr="004067C0">
        <w:rPr>
          <w:rFonts w:asciiTheme="minorHAnsi" w:hAnsiTheme="minorHAnsi" w:cstheme="minorHAnsi"/>
        </w:rPr>
        <w:t>.</w:t>
      </w:r>
    </w:p>
    <w:p w14:paraId="6A3897F7" w14:textId="595E4CB0" w:rsidR="00C34102" w:rsidRPr="004067C0" w:rsidRDefault="00C34102" w:rsidP="00C34102">
      <w:pPr>
        <w:pStyle w:val="Paragraphedeliste"/>
        <w:numPr>
          <w:ilvl w:val="0"/>
          <w:numId w:val="4"/>
        </w:numPr>
        <w:rPr>
          <w:rFonts w:asciiTheme="minorHAnsi" w:hAnsiTheme="minorHAnsi" w:cstheme="minorHAnsi"/>
        </w:rPr>
      </w:pPr>
      <w:r w:rsidRPr="004067C0">
        <w:rPr>
          <w:rFonts w:asciiTheme="minorHAnsi" w:hAnsiTheme="minorHAnsi" w:cstheme="minorHAnsi"/>
        </w:rPr>
        <w:t xml:space="preserve">Présentation </w:t>
      </w:r>
      <w:r w:rsidR="00CD7F55" w:rsidRPr="004067C0">
        <w:rPr>
          <w:rFonts w:asciiTheme="minorHAnsi" w:hAnsiTheme="minorHAnsi" w:cstheme="minorHAnsi"/>
        </w:rPr>
        <w:t xml:space="preserve">au Conseil RH </w:t>
      </w:r>
      <w:r w:rsidRPr="004067C0">
        <w:rPr>
          <w:rFonts w:asciiTheme="minorHAnsi" w:hAnsiTheme="minorHAnsi" w:cstheme="minorHAnsi"/>
        </w:rPr>
        <w:t>du candidat retenu</w:t>
      </w:r>
      <w:r w:rsidR="00CD7F55" w:rsidRPr="004067C0">
        <w:rPr>
          <w:rFonts w:asciiTheme="minorHAnsi" w:hAnsiTheme="minorHAnsi" w:cstheme="minorHAnsi"/>
        </w:rPr>
        <w:t>,</w:t>
      </w:r>
      <w:r w:rsidR="002E3632" w:rsidRPr="004067C0">
        <w:rPr>
          <w:rFonts w:asciiTheme="minorHAnsi" w:hAnsiTheme="minorHAnsi" w:cstheme="minorHAnsi"/>
        </w:rPr>
        <w:t xml:space="preserve"> </w:t>
      </w:r>
      <w:r w:rsidRPr="004067C0">
        <w:rPr>
          <w:rFonts w:asciiTheme="minorHAnsi" w:hAnsiTheme="minorHAnsi" w:cstheme="minorHAnsi"/>
        </w:rPr>
        <w:t>ainsi que des modalités proposées (temps de travail, statut et rémunération)</w:t>
      </w:r>
      <w:r w:rsidR="00CD7F55" w:rsidRPr="004067C0">
        <w:rPr>
          <w:rFonts w:asciiTheme="minorHAnsi" w:hAnsiTheme="minorHAnsi" w:cstheme="minorHAnsi"/>
        </w:rPr>
        <w:t>,</w:t>
      </w:r>
      <w:r w:rsidR="009765E7" w:rsidRPr="004067C0">
        <w:rPr>
          <w:rFonts w:asciiTheme="minorHAnsi" w:hAnsiTheme="minorHAnsi" w:cstheme="minorHAnsi"/>
        </w:rPr>
        <w:t xml:space="preserve"> pour validation.</w:t>
      </w:r>
    </w:p>
    <w:p w14:paraId="182ADC17" w14:textId="2B4077DA" w:rsidR="00C34102" w:rsidRPr="004067C0" w:rsidRDefault="009765E7" w:rsidP="00C34102">
      <w:pPr>
        <w:pStyle w:val="Paragraphedeliste"/>
        <w:numPr>
          <w:ilvl w:val="0"/>
          <w:numId w:val="4"/>
        </w:numPr>
        <w:rPr>
          <w:rFonts w:asciiTheme="minorHAnsi" w:hAnsiTheme="minorHAnsi" w:cstheme="minorHAnsi"/>
        </w:rPr>
      </w:pPr>
      <w:r w:rsidRPr="004067C0">
        <w:rPr>
          <w:rFonts w:asciiTheme="minorHAnsi" w:hAnsiTheme="minorHAnsi" w:cstheme="minorHAnsi"/>
        </w:rPr>
        <w:t>En cas</w:t>
      </w:r>
      <w:r w:rsidR="002E3632" w:rsidRPr="004067C0">
        <w:rPr>
          <w:rFonts w:asciiTheme="minorHAnsi" w:hAnsiTheme="minorHAnsi" w:cstheme="minorHAnsi"/>
        </w:rPr>
        <w:t xml:space="preserve"> </w:t>
      </w:r>
      <w:r w:rsidR="00CD7F55" w:rsidRPr="004067C0">
        <w:rPr>
          <w:rFonts w:asciiTheme="minorHAnsi" w:hAnsiTheme="minorHAnsi" w:cstheme="minorHAnsi"/>
        </w:rPr>
        <w:t>de validation par le Conseil RH</w:t>
      </w:r>
      <w:r w:rsidRPr="004067C0">
        <w:rPr>
          <w:rFonts w:asciiTheme="minorHAnsi" w:hAnsiTheme="minorHAnsi" w:cstheme="minorHAnsi"/>
        </w:rPr>
        <w:t>, c</w:t>
      </w:r>
      <w:r w:rsidR="00C34102" w:rsidRPr="004067C0">
        <w:rPr>
          <w:rFonts w:asciiTheme="minorHAnsi" w:hAnsiTheme="minorHAnsi" w:cstheme="minorHAnsi"/>
        </w:rPr>
        <w:t xml:space="preserve">ommunication </w:t>
      </w:r>
      <w:r w:rsidR="00CD7F55" w:rsidRPr="004067C0">
        <w:rPr>
          <w:rFonts w:asciiTheme="minorHAnsi" w:hAnsiTheme="minorHAnsi" w:cstheme="minorHAnsi"/>
        </w:rPr>
        <w:t xml:space="preserve">de son recrutement </w:t>
      </w:r>
      <w:r w:rsidR="00C34102" w:rsidRPr="004067C0">
        <w:rPr>
          <w:rFonts w:asciiTheme="minorHAnsi" w:hAnsiTheme="minorHAnsi" w:cstheme="minorHAnsi"/>
        </w:rPr>
        <w:t xml:space="preserve">à la personne </w:t>
      </w:r>
      <w:r w:rsidR="007B7317" w:rsidRPr="004067C0">
        <w:rPr>
          <w:rFonts w:asciiTheme="minorHAnsi" w:hAnsiTheme="minorHAnsi" w:cstheme="minorHAnsi"/>
        </w:rPr>
        <w:t xml:space="preserve">concernée, </w:t>
      </w:r>
      <w:r w:rsidRPr="004067C0">
        <w:rPr>
          <w:rFonts w:asciiTheme="minorHAnsi" w:hAnsiTheme="minorHAnsi" w:cstheme="minorHAnsi"/>
        </w:rPr>
        <w:t xml:space="preserve">par le </w:t>
      </w:r>
      <w:r w:rsidR="00CD7F55" w:rsidRPr="004067C0">
        <w:rPr>
          <w:rFonts w:asciiTheme="minorHAnsi" w:hAnsiTheme="minorHAnsi" w:cstheme="minorHAnsi"/>
        </w:rPr>
        <w:t>Responsable de service</w:t>
      </w:r>
      <w:r w:rsidR="00C34102" w:rsidRPr="004067C0">
        <w:rPr>
          <w:rFonts w:asciiTheme="minorHAnsi" w:hAnsiTheme="minorHAnsi" w:cstheme="minorHAnsi"/>
        </w:rPr>
        <w:t>.</w:t>
      </w:r>
    </w:p>
    <w:p w14:paraId="3F4A0D69" w14:textId="3FF38C60" w:rsidR="00C34102" w:rsidRPr="004067C0" w:rsidRDefault="009765E7" w:rsidP="00C34102">
      <w:pPr>
        <w:pStyle w:val="Paragraphedeliste"/>
        <w:numPr>
          <w:ilvl w:val="0"/>
          <w:numId w:val="4"/>
        </w:numPr>
        <w:rPr>
          <w:rFonts w:asciiTheme="minorHAnsi" w:hAnsiTheme="minorHAnsi" w:cstheme="minorHAnsi"/>
        </w:rPr>
      </w:pPr>
      <w:r w:rsidRPr="004067C0">
        <w:rPr>
          <w:rFonts w:asciiTheme="minorHAnsi" w:hAnsiTheme="minorHAnsi" w:cstheme="minorHAnsi"/>
        </w:rPr>
        <w:t>Après accord du candidat, i</w:t>
      </w:r>
      <w:r w:rsidR="00C34102" w:rsidRPr="004067C0">
        <w:rPr>
          <w:rFonts w:asciiTheme="minorHAnsi" w:hAnsiTheme="minorHAnsi" w:cstheme="minorHAnsi"/>
        </w:rPr>
        <w:t xml:space="preserve">nformation </w:t>
      </w:r>
      <w:r w:rsidR="007B7317" w:rsidRPr="004067C0">
        <w:rPr>
          <w:rFonts w:asciiTheme="minorHAnsi" w:hAnsiTheme="minorHAnsi" w:cstheme="minorHAnsi"/>
        </w:rPr>
        <w:t>au</w:t>
      </w:r>
      <w:r w:rsidR="00C34102" w:rsidRPr="004067C0">
        <w:rPr>
          <w:rFonts w:asciiTheme="minorHAnsi" w:hAnsiTheme="minorHAnsi" w:cstheme="minorHAnsi"/>
        </w:rPr>
        <w:t xml:space="preserve"> </w:t>
      </w:r>
      <w:r w:rsidR="00D762F8" w:rsidRPr="004067C0">
        <w:rPr>
          <w:rFonts w:asciiTheme="minorHAnsi" w:hAnsiTheme="minorHAnsi" w:cstheme="minorHAnsi"/>
        </w:rPr>
        <w:t>Service RH</w:t>
      </w:r>
      <w:r w:rsidR="00C34102" w:rsidRPr="004067C0">
        <w:rPr>
          <w:rFonts w:asciiTheme="minorHAnsi" w:hAnsiTheme="minorHAnsi" w:cstheme="minorHAnsi"/>
        </w:rPr>
        <w:t xml:space="preserve"> pour la mise en œuvre du contrat de travail et la saisie des informations dans GABRIEL. </w:t>
      </w:r>
    </w:p>
    <w:p w14:paraId="3A0250DA" w14:textId="77777777" w:rsidR="009211C6" w:rsidRPr="004067C0" w:rsidRDefault="009211C6" w:rsidP="00840203">
      <w:pPr>
        <w:pStyle w:val="Titre5"/>
        <w:tabs>
          <w:tab w:val="left" w:pos="567"/>
        </w:tabs>
        <w:rPr>
          <w:rFonts w:asciiTheme="minorHAnsi" w:hAnsiTheme="minorHAnsi" w:cstheme="minorHAnsi"/>
          <w:color w:val="F4B083" w:themeColor="accent2" w:themeTint="99"/>
        </w:rPr>
      </w:pPr>
    </w:p>
    <w:p w14:paraId="7248DFF6" w14:textId="5BBE990C" w:rsidR="00D8047E" w:rsidRPr="000E7F6C" w:rsidRDefault="00D44B3E"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L’a</w:t>
      </w:r>
      <w:r w:rsidR="00D8047E" w:rsidRPr="000E7F6C">
        <w:rPr>
          <w:rFonts w:asciiTheme="minorHAnsi" w:hAnsiTheme="minorHAnsi" w:cstheme="minorHAnsi"/>
          <w:color w:val="43B168"/>
        </w:rPr>
        <w:t>ccompagnement</w:t>
      </w:r>
    </w:p>
    <w:p w14:paraId="26D5DDEB" w14:textId="72D072F1" w:rsidR="00D8047E" w:rsidRPr="004067C0" w:rsidRDefault="00D8047E" w:rsidP="00D8047E">
      <w:pPr>
        <w:rPr>
          <w:rFonts w:asciiTheme="minorHAnsi" w:hAnsiTheme="minorHAnsi" w:cstheme="minorHAnsi"/>
        </w:rPr>
      </w:pPr>
      <w:r w:rsidRPr="004067C0">
        <w:rPr>
          <w:rFonts w:asciiTheme="minorHAnsi" w:hAnsiTheme="minorHAnsi" w:cstheme="minorHAnsi"/>
        </w:rPr>
        <w:t>Le salarié est accueilli, formé, soutenu et accompagné dans ses activités par son responsable hiérarchique</w:t>
      </w:r>
      <w:r w:rsidRPr="004067C0">
        <w:rPr>
          <w:rFonts w:asciiTheme="minorHAnsi" w:hAnsiTheme="minorHAnsi" w:cstheme="minorHAnsi"/>
          <w:b/>
          <w:bCs/>
        </w:rPr>
        <w:t>.</w:t>
      </w:r>
      <w:r w:rsidRPr="004067C0">
        <w:rPr>
          <w:rFonts w:asciiTheme="minorHAnsi" w:hAnsiTheme="minorHAnsi" w:cstheme="minorHAnsi"/>
        </w:rPr>
        <w:t xml:space="preserve"> Il lui rend compte régulièrement de son activité. </w:t>
      </w:r>
    </w:p>
    <w:p w14:paraId="082A193B" w14:textId="27CEC6B6" w:rsidR="00D8047E" w:rsidRPr="004067C0" w:rsidRDefault="00D8047E" w:rsidP="00D8047E">
      <w:pPr>
        <w:rPr>
          <w:rFonts w:asciiTheme="minorHAnsi" w:hAnsiTheme="minorHAnsi" w:cstheme="minorHAnsi"/>
        </w:rPr>
      </w:pPr>
      <w:r w:rsidRPr="004067C0">
        <w:rPr>
          <w:rFonts w:asciiTheme="minorHAnsi" w:hAnsiTheme="minorHAnsi" w:cstheme="minorHAnsi"/>
        </w:rPr>
        <w:t>Le responsable organise régulièrement des échanges avec les personnels qui lui sont confiés</w:t>
      </w:r>
      <w:r w:rsidR="007B7317" w:rsidRPr="004067C0">
        <w:rPr>
          <w:rFonts w:asciiTheme="minorHAnsi" w:hAnsiTheme="minorHAnsi" w:cstheme="minorHAnsi"/>
        </w:rPr>
        <w:t>,</w:t>
      </w:r>
      <w:r w:rsidRPr="004067C0">
        <w:rPr>
          <w:rFonts w:asciiTheme="minorHAnsi" w:hAnsiTheme="minorHAnsi" w:cstheme="minorHAnsi"/>
        </w:rPr>
        <w:t xml:space="preserve"> afin de s’assurer du bon fonctionnement de son équipe et d</w:t>
      </w:r>
      <w:r w:rsidR="00925347" w:rsidRPr="004067C0">
        <w:rPr>
          <w:rFonts w:asciiTheme="minorHAnsi" w:hAnsiTheme="minorHAnsi" w:cstheme="minorHAnsi"/>
        </w:rPr>
        <w:t>e l’épanouissement</w:t>
      </w:r>
      <w:r w:rsidRPr="004067C0">
        <w:rPr>
          <w:rFonts w:asciiTheme="minorHAnsi" w:hAnsiTheme="minorHAnsi" w:cstheme="minorHAnsi"/>
        </w:rPr>
        <w:t xml:space="preserve"> de</w:t>
      </w:r>
      <w:r w:rsidR="00071E24" w:rsidRPr="004067C0">
        <w:rPr>
          <w:rFonts w:asciiTheme="minorHAnsi" w:hAnsiTheme="minorHAnsi" w:cstheme="minorHAnsi"/>
        </w:rPr>
        <w:t xml:space="preserve"> chacun dans le travail quotidien.</w:t>
      </w:r>
    </w:p>
    <w:p w14:paraId="75AF41DB" w14:textId="2E010545" w:rsidR="00D8047E" w:rsidRPr="004067C0" w:rsidRDefault="00071E24" w:rsidP="00D8047E">
      <w:pPr>
        <w:rPr>
          <w:rFonts w:asciiTheme="minorHAnsi" w:hAnsiTheme="minorHAnsi" w:cstheme="minorHAnsi"/>
        </w:rPr>
      </w:pPr>
      <w:r w:rsidRPr="004067C0">
        <w:rPr>
          <w:rFonts w:asciiTheme="minorHAnsi" w:hAnsiTheme="minorHAnsi" w:cstheme="minorHAnsi"/>
        </w:rPr>
        <w:t>Tout au long de la collaboration, des entretiens individuels entre le salarié et son responsable sont programmés. (</w:t>
      </w:r>
      <w:proofErr w:type="spellStart"/>
      <w:proofErr w:type="gramStart"/>
      <w:r w:rsidRPr="004067C0">
        <w:rPr>
          <w:rFonts w:asciiTheme="minorHAnsi" w:hAnsiTheme="minorHAnsi" w:cstheme="minorHAnsi"/>
        </w:rPr>
        <w:t>cf</w:t>
      </w:r>
      <w:proofErr w:type="spellEnd"/>
      <w:proofErr w:type="gramEnd"/>
      <w:r w:rsidRPr="004067C0">
        <w:rPr>
          <w:rFonts w:asciiTheme="minorHAnsi" w:hAnsiTheme="minorHAnsi" w:cstheme="minorHAnsi"/>
        </w:rPr>
        <w:t> §5).</w:t>
      </w:r>
    </w:p>
    <w:p w14:paraId="7833F46B" w14:textId="20188347" w:rsidR="00071E24" w:rsidRPr="004067C0" w:rsidRDefault="00071E24" w:rsidP="00D8047E">
      <w:pPr>
        <w:rPr>
          <w:rFonts w:asciiTheme="minorHAnsi" w:hAnsiTheme="minorHAnsi" w:cstheme="minorHAnsi"/>
        </w:rPr>
      </w:pPr>
      <w:r w:rsidRPr="004067C0">
        <w:rPr>
          <w:rFonts w:asciiTheme="minorHAnsi" w:hAnsiTheme="minorHAnsi" w:cstheme="minorHAnsi"/>
        </w:rPr>
        <w:t>Si l’un ou l’autre en ressent le besoin, le responsable comme le salarié peu</w:t>
      </w:r>
      <w:r w:rsidR="00CD7F55" w:rsidRPr="004067C0">
        <w:rPr>
          <w:rFonts w:asciiTheme="minorHAnsi" w:hAnsiTheme="minorHAnsi" w:cstheme="minorHAnsi"/>
        </w:rPr>
        <w:t>vent</w:t>
      </w:r>
      <w:r w:rsidRPr="004067C0">
        <w:rPr>
          <w:rFonts w:asciiTheme="minorHAnsi" w:hAnsiTheme="minorHAnsi" w:cstheme="minorHAnsi"/>
        </w:rPr>
        <w:t xml:space="preserve"> solliciter le </w:t>
      </w:r>
      <w:r w:rsidR="00D762F8" w:rsidRPr="004067C0">
        <w:rPr>
          <w:rFonts w:asciiTheme="minorHAnsi" w:hAnsiTheme="minorHAnsi" w:cstheme="minorHAnsi"/>
        </w:rPr>
        <w:t>Responsable RH</w:t>
      </w:r>
      <w:r w:rsidRPr="004067C0">
        <w:rPr>
          <w:rFonts w:asciiTheme="minorHAnsi" w:hAnsiTheme="minorHAnsi" w:cstheme="minorHAnsi"/>
        </w:rPr>
        <w:t xml:space="preserve"> afin d’être conseillé</w:t>
      </w:r>
      <w:r w:rsidR="00CD7F55" w:rsidRPr="004067C0">
        <w:rPr>
          <w:rFonts w:asciiTheme="minorHAnsi" w:hAnsiTheme="minorHAnsi" w:cstheme="minorHAnsi"/>
        </w:rPr>
        <w:t>s</w:t>
      </w:r>
      <w:r w:rsidRPr="004067C0">
        <w:rPr>
          <w:rFonts w:asciiTheme="minorHAnsi" w:hAnsiTheme="minorHAnsi" w:cstheme="minorHAnsi"/>
        </w:rPr>
        <w:t>.</w:t>
      </w:r>
    </w:p>
    <w:p w14:paraId="6D471517" w14:textId="19496A47" w:rsidR="00F030FB" w:rsidRPr="004067C0" w:rsidRDefault="00F030FB" w:rsidP="00F030FB">
      <w:pPr>
        <w:rPr>
          <w:rFonts w:asciiTheme="minorHAnsi" w:hAnsiTheme="minorHAnsi" w:cstheme="minorHAnsi"/>
        </w:rPr>
      </w:pPr>
      <w:r w:rsidRPr="004067C0">
        <w:rPr>
          <w:rFonts w:asciiTheme="minorHAnsi" w:hAnsiTheme="minorHAnsi" w:cstheme="minorHAnsi"/>
        </w:rPr>
        <w:t>En cas de différen</w:t>
      </w:r>
      <w:r w:rsidR="00ED3098" w:rsidRPr="004067C0">
        <w:rPr>
          <w:rFonts w:asciiTheme="minorHAnsi" w:hAnsiTheme="minorHAnsi" w:cstheme="minorHAnsi"/>
        </w:rPr>
        <w:t>d</w:t>
      </w:r>
      <w:r w:rsidRPr="004067C0">
        <w:rPr>
          <w:rFonts w:asciiTheme="minorHAnsi" w:hAnsiTheme="minorHAnsi" w:cstheme="minorHAnsi"/>
        </w:rPr>
        <w:t xml:space="preserve"> dans la réalisation du travail, on s’efforc</w:t>
      </w:r>
      <w:r w:rsidR="002E3632" w:rsidRPr="004067C0">
        <w:rPr>
          <w:rFonts w:asciiTheme="minorHAnsi" w:hAnsiTheme="minorHAnsi" w:cstheme="minorHAnsi"/>
        </w:rPr>
        <w:t>e</w:t>
      </w:r>
      <w:r w:rsidRPr="004067C0">
        <w:rPr>
          <w:rFonts w:asciiTheme="minorHAnsi" w:hAnsiTheme="minorHAnsi" w:cstheme="minorHAnsi"/>
        </w:rPr>
        <w:t>, par le dialogue et l’écoute mutuelle, de chercher ensemble un accord ou une solution qui convienne à toutes les parties concernées.</w:t>
      </w:r>
    </w:p>
    <w:p w14:paraId="179D29D6" w14:textId="3500A298" w:rsidR="00071E24" w:rsidRPr="000E7F6C" w:rsidRDefault="004F5F9E"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La fin du</w:t>
      </w:r>
      <w:r w:rsidR="00071E24" w:rsidRPr="000E7F6C">
        <w:rPr>
          <w:rFonts w:asciiTheme="minorHAnsi" w:hAnsiTheme="minorHAnsi" w:cstheme="minorHAnsi"/>
          <w:color w:val="43B168"/>
        </w:rPr>
        <w:t xml:space="preserve"> contrat de travail</w:t>
      </w:r>
    </w:p>
    <w:p w14:paraId="2539246E" w14:textId="6C2FF27F" w:rsidR="00D97B68" w:rsidRPr="004067C0" w:rsidRDefault="00071E24" w:rsidP="00D97B68">
      <w:pPr>
        <w:rPr>
          <w:rFonts w:asciiTheme="minorHAnsi" w:hAnsiTheme="minorHAnsi" w:cstheme="minorHAnsi"/>
        </w:rPr>
      </w:pPr>
      <w:r w:rsidRPr="004067C0">
        <w:rPr>
          <w:rFonts w:asciiTheme="minorHAnsi" w:hAnsiTheme="minorHAnsi" w:cstheme="minorHAnsi"/>
        </w:rPr>
        <w:t>Il existe plusieurs</w:t>
      </w:r>
      <w:r w:rsidR="002E3632" w:rsidRPr="004067C0">
        <w:rPr>
          <w:rFonts w:asciiTheme="minorHAnsi" w:hAnsiTheme="minorHAnsi" w:cstheme="minorHAnsi"/>
        </w:rPr>
        <w:t xml:space="preserve"> </w:t>
      </w:r>
      <w:r w:rsidR="00CD7F55" w:rsidRPr="004067C0">
        <w:rPr>
          <w:rFonts w:asciiTheme="minorHAnsi" w:hAnsiTheme="minorHAnsi" w:cstheme="minorHAnsi"/>
        </w:rPr>
        <w:t xml:space="preserve">manières </w:t>
      </w:r>
      <w:r w:rsidRPr="004067C0">
        <w:rPr>
          <w:rFonts w:asciiTheme="minorHAnsi" w:hAnsiTheme="minorHAnsi" w:cstheme="minorHAnsi"/>
        </w:rPr>
        <w:t>de mettre un terme à un contrat de travail (démission, retraite, rupture conventionnelle ou licenciement).</w:t>
      </w:r>
    </w:p>
    <w:p w14:paraId="723AF804" w14:textId="21AF3668" w:rsidR="00D97B68" w:rsidRPr="004067C0" w:rsidRDefault="00D97B68" w:rsidP="00D97B68">
      <w:pPr>
        <w:rPr>
          <w:rFonts w:asciiTheme="minorHAnsi" w:hAnsiTheme="minorHAnsi" w:cstheme="minorHAnsi"/>
        </w:rPr>
      </w:pPr>
      <w:r w:rsidRPr="004067C0">
        <w:rPr>
          <w:rFonts w:asciiTheme="minorHAnsi" w:hAnsiTheme="minorHAnsi" w:cstheme="minorHAnsi"/>
        </w:rPr>
        <w:t>Le salarié souhaitant mettre fin à son contrat (démission, retraite</w:t>
      </w:r>
      <w:r w:rsidR="00B30C12" w:rsidRPr="004067C0">
        <w:rPr>
          <w:rFonts w:asciiTheme="minorHAnsi" w:hAnsiTheme="minorHAnsi" w:cstheme="minorHAnsi"/>
        </w:rPr>
        <w:t xml:space="preserve"> ou</w:t>
      </w:r>
      <w:r w:rsidRPr="004067C0">
        <w:rPr>
          <w:rFonts w:asciiTheme="minorHAnsi" w:hAnsiTheme="minorHAnsi" w:cstheme="minorHAnsi"/>
        </w:rPr>
        <w:t xml:space="preserve"> rupture conventionnelle) adresse sa demande à l’</w:t>
      </w:r>
      <w:r w:rsidR="00F61F1D" w:rsidRPr="004067C0">
        <w:rPr>
          <w:rFonts w:asciiTheme="minorHAnsi" w:hAnsiTheme="minorHAnsi" w:cstheme="minorHAnsi"/>
        </w:rPr>
        <w:t>Économe diocésain</w:t>
      </w:r>
      <w:r w:rsidR="007B7317" w:rsidRPr="004067C0">
        <w:rPr>
          <w:rFonts w:asciiTheme="minorHAnsi" w:hAnsiTheme="minorHAnsi" w:cstheme="minorHAnsi"/>
        </w:rPr>
        <w:t>,</w:t>
      </w:r>
      <w:r w:rsidRPr="004067C0">
        <w:rPr>
          <w:rFonts w:asciiTheme="minorHAnsi" w:hAnsiTheme="minorHAnsi" w:cstheme="minorHAnsi"/>
        </w:rPr>
        <w:t xml:space="preserve"> qui informe le </w:t>
      </w:r>
      <w:r w:rsidR="00D762F8" w:rsidRPr="004067C0">
        <w:rPr>
          <w:rFonts w:asciiTheme="minorHAnsi" w:hAnsiTheme="minorHAnsi" w:cstheme="minorHAnsi"/>
        </w:rPr>
        <w:t>Service RH</w:t>
      </w:r>
      <w:r w:rsidRPr="004067C0">
        <w:rPr>
          <w:rFonts w:asciiTheme="minorHAnsi" w:hAnsiTheme="minorHAnsi" w:cstheme="minorHAnsi"/>
        </w:rPr>
        <w:t>.</w:t>
      </w:r>
    </w:p>
    <w:p w14:paraId="3B129585" w14:textId="11C72542" w:rsidR="00313AA8" w:rsidRPr="004067C0" w:rsidRDefault="00313AA8" w:rsidP="00313AA8">
      <w:pPr>
        <w:rPr>
          <w:rFonts w:asciiTheme="minorHAnsi" w:hAnsiTheme="minorHAnsi" w:cstheme="minorHAnsi"/>
        </w:rPr>
      </w:pPr>
      <w:r w:rsidRPr="004067C0">
        <w:rPr>
          <w:rFonts w:asciiTheme="minorHAnsi" w:hAnsiTheme="minorHAnsi" w:cstheme="minorHAnsi"/>
        </w:rPr>
        <w:t xml:space="preserve">Le </w:t>
      </w:r>
      <w:r w:rsidR="00D762F8" w:rsidRPr="004067C0">
        <w:rPr>
          <w:rFonts w:asciiTheme="minorHAnsi" w:hAnsiTheme="minorHAnsi" w:cstheme="minorHAnsi"/>
        </w:rPr>
        <w:t>Responsable RH</w:t>
      </w:r>
      <w:r w:rsidRPr="004067C0">
        <w:rPr>
          <w:rFonts w:asciiTheme="minorHAnsi" w:hAnsiTheme="minorHAnsi" w:cstheme="minorHAnsi"/>
        </w:rPr>
        <w:t xml:space="preserve">, selon les décisions du </w:t>
      </w:r>
      <w:r w:rsidR="00D762F8" w:rsidRPr="004067C0">
        <w:rPr>
          <w:rFonts w:asciiTheme="minorHAnsi" w:hAnsiTheme="minorHAnsi" w:cstheme="minorHAnsi"/>
        </w:rPr>
        <w:t>Conseil RH</w:t>
      </w:r>
      <w:r w:rsidRPr="004067C0">
        <w:rPr>
          <w:rFonts w:asciiTheme="minorHAnsi" w:hAnsiTheme="minorHAnsi" w:cstheme="minorHAnsi"/>
        </w:rPr>
        <w:t>, veille au respect des procédures légales en vigueur pour la mise en œuvre des fins de contrat</w:t>
      </w:r>
      <w:r w:rsidR="007B7317" w:rsidRPr="004067C0">
        <w:rPr>
          <w:rFonts w:asciiTheme="minorHAnsi" w:hAnsiTheme="minorHAnsi" w:cstheme="minorHAnsi"/>
        </w:rPr>
        <w:t>s</w:t>
      </w:r>
      <w:r w:rsidRPr="004067C0">
        <w:rPr>
          <w:rFonts w:asciiTheme="minorHAnsi" w:hAnsiTheme="minorHAnsi" w:cstheme="minorHAnsi"/>
        </w:rPr>
        <w:t>, quel qu</w:t>
      </w:r>
      <w:r w:rsidR="007B7317" w:rsidRPr="004067C0">
        <w:rPr>
          <w:rFonts w:asciiTheme="minorHAnsi" w:hAnsiTheme="minorHAnsi" w:cstheme="minorHAnsi"/>
        </w:rPr>
        <w:t>’en</w:t>
      </w:r>
      <w:r w:rsidRPr="004067C0">
        <w:rPr>
          <w:rFonts w:asciiTheme="minorHAnsi" w:hAnsiTheme="minorHAnsi" w:cstheme="minorHAnsi"/>
        </w:rPr>
        <w:t xml:space="preserve"> soit le motif.</w:t>
      </w:r>
    </w:p>
    <w:p w14:paraId="66D6E953" w14:textId="7A87DB04" w:rsidR="005D66CF" w:rsidRPr="004067C0" w:rsidRDefault="00D97B68" w:rsidP="00ED611F">
      <w:pPr>
        <w:rPr>
          <w:rFonts w:asciiTheme="minorHAnsi" w:hAnsiTheme="minorHAnsi" w:cstheme="minorHAnsi"/>
        </w:rPr>
      </w:pPr>
      <w:r w:rsidRPr="004067C0">
        <w:rPr>
          <w:rFonts w:asciiTheme="minorHAnsi" w:hAnsiTheme="minorHAnsi" w:cstheme="minorHAnsi"/>
        </w:rPr>
        <w:t xml:space="preserve">Si une reconversion ou un reclassement doit être envisagé, le </w:t>
      </w:r>
      <w:r w:rsidR="00D762F8" w:rsidRPr="004067C0">
        <w:rPr>
          <w:rFonts w:asciiTheme="minorHAnsi" w:hAnsiTheme="minorHAnsi" w:cstheme="minorHAnsi"/>
        </w:rPr>
        <w:t>Service RH</w:t>
      </w:r>
      <w:r w:rsidR="002E3632" w:rsidRPr="004067C0">
        <w:rPr>
          <w:rFonts w:asciiTheme="minorHAnsi" w:hAnsiTheme="minorHAnsi" w:cstheme="minorHAnsi"/>
        </w:rPr>
        <w:t xml:space="preserve"> </w:t>
      </w:r>
      <w:r w:rsidR="00764356" w:rsidRPr="004067C0">
        <w:rPr>
          <w:rFonts w:asciiTheme="minorHAnsi" w:hAnsiTheme="minorHAnsi" w:cstheme="minorHAnsi"/>
        </w:rPr>
        <w:t>propos</w:t>
      </w:r>
      <w:r w:rsidR="002E3632" w:rsidRPr="004067C0">
        <w:rPr>
          <w:rFonts w:asciiTheme="minorHAnsi" w:hAnsiTheme="minorHAnsi" w:cstheme="minorHAnsi"/>
        </w:rPr>
        <w:t xml:space="preserve">e </w:t>
      </w:r>
      <w:r w:rsidR="00764356" w:rsidRPr="004067C0">
        <w:rPr>
          <w:rFonts w:asciiTheme="minorHAnsi" w:hAnsiTheme="minorHAnsi" w:cstheme="minorHAnsi"/>
        </w:rPr>
        <w:t xml:space="preserve">un </w:t>
      </w:r>
      <w:r w:rsidRPr="004067C0">
        <w:rPr>
          <w:rFonts w:asciiTheme="minorHAnsi" w:hAnsiTheme="minorHAnsi" w:cstheme="minorHAnsi"/>
        </w:rPr>
        <w:t>accompagn</w:t>
      </w:r>
      <w:r w:rsidR="00764356" w:rsidRPr="004067C0">
        <w:rPr>
          <w:rFonts w:asciiTheme="minorHAnsi" w:hAnsiTheme="minorHAnsi" w:cstheme="minorHAnsi"/>
        </w:rPr>
        <w:t>em</w:t>
      </w:r>
      <w:r w:rsidRPr="004067C0">
        <w:rPr>
          <w:rFonts w:asciiTheme="minorHAnsi" w:hAnsiTheme="minorHAnsi" w:cstheme="minorHAnsi"/>
        </w:rPr>
        <w:t>e</w:t>
      </w:r>
      <w:r w:rsidR="00764356" w:rsidRPr="004067C0">
        <w:rPr>
          <w:rFonts w:asciiTheme="minorHAnsi" w:hAnsiTheme="minorHAnsi" w:cstheme="minorHAnsi"/>
        </w:rPr>
        <w:t>nt à</w:t>
      </w:r>
      <w:r w:rsidRPr="004067C0">
        <w:rPr>
          <w:rFonts w:asciiTheme="minorHAnsi" w:hAnsiTheme="minorHAnsi" w:cstheme="minorHAnsi"/>
        </w:rPr>
        <w:t xml:space="preserve"> la personne concernée</w:t>
      </w:r>
      <w:r w:rsidR="00764356" w:rsidRPr="004067C0">
        <w:rPr>
          <w:rFonts w:asciiTheme="minorHAnsi" w:hAnsiTheme="minorHAnsi" w:cstheme="minorHAnsi"/>
        </w:rPr>
        <w:t xml:space="preserve"> </w:t>
      </w:r>
      <w:r w:rsidR="00ED611F" w:rsidRPr="004067C0">
        <w:rPr>
          <w:rFonts w:asciiTheme="minorHAnsi" w:hAnsiTheme="minorHAnsi" w:cstheme="minorHAnsi"/>
        </w:rPr>
        <w:t>(salariée ou bénévole) dans ses démarches de bilan de compétences, de formation ou de construction d’un autre projet professionnel.</w:t>
      </w:r>
    </w:p>
    <w:p w14:paraId="22622DE8" w14:textId="77777777" w:rsidR="00840203" w:rsidRPr="004067C0" w:rsidRDefault="00840203" w:rsidP="00ED611F">
      <w:pPr>
        <w:rPr>
          <w:rFonts w:asciiTheme="minorHAnsi" w:hAnsiTheme="minorHAnsi" w:cstheme="minorHAnsi"/>
        </w:rPr>
      </w:pPr>
    </w:p>
    <w:p w14:paraId="00666512" w14:textId="3B8B2951" w:rsidR="00ED611F" w:rsidRPr="000E7F6C" w:rsidRDefault="00ED611F" w:rsidP="000E7F6C">
      <w:pPr>
        <w:pStyle w:val="Titre1"/>
        <w:numPr>
          <w:ilvl w:val="0"/>
          <w:numId w:val="3"/>
        </w:numPr>
        <w:pBdr>
          <w:bottom w:val="single" w:sz="8" w:space="1" w:color="43B168"/>
        </w:pBdr>
        <w:tabs>
          <w:tab w:val="left" w:pos="567"/>
        </w:tabs>
        <w:ind w:left="0" w:firstLine="0"/>
        <w:jc w:val="left"/>
        <w:rPr>
          <w:rFonts w:asciiTheme="minorHAnsi" w:hAnsiTheme="minorHAnsi" w:cstheme="minorHAnsi"/>
          <w:color w:val="43B168"/>
          <w:sz w:val="44"/>
          <w:szCs w:val="14"/>
        </w:rPr>
      </w:pPr>
      <w:r w:rsidRPr="000E7F6C">
        <w:rPr>
          <w:rFonts w:asciiTheme="minorHAnsi" w:hAnsiTheme="minorHAnsi" w:cstheme="minorHAnsi"/>
          <w:color w:val="43B168"/>
          <w:sz w:val="44"/>
          <w:szCs w:val="14"/>
        </w:rPr>
        <w:t>Le bénévole</w:t>
      </w:r>
    </w:p>
    <w:p w14:paraId="741BEB19" w14:textId="45769A2B" w:rsidR="00CA35F5" w:rsidRPr="004067C0" w:rsidRDefault="00DC6A67" w:rsidP="005D66CF">
      <w:pPr>
        <w:rPr>
          <w:rFonts w:asciiTheme="minorHAnsi" w:hAnsiTheme="minorHAnsi" w:cstheme="minorHAnsi"/>
        </w:rPr>
      </w:pPr>
      <w:r w:rsidRPr="004067C0">
        <w:rPr>
          <w:rFonts w:asciiTheme="minorHAnsi" w:hAnsiTheme="minorHAnsi" w:cstheme="minorHAnsi"/>
        </w:rPr>
        <w:t>Les activités des personnes bénévoles sont encadrées par la charte des bénévoles</w:t>
      </w:r>
      <w:r w:rsidR="00CA35F5" w:rsidRPr="004067C0">
        <w:rPr>
          <w:rFonts w:asciiTheme="minorHAnsi" w:hAnsiTheme="minorHAnsi" w:cstheme="minorHAnsi"/>
        </w:rPr>
        <w:t xml:space="preserve">. </w:t>
      </w:r>
    </w:p>
    <w:p w14:paraId="2AF04C52" w14:textId="4CBECE70" w:rsidR="00DC6A67" w:rsidRPr="004067C0" w:rsidRDefault="00E55A97" w:rsidP="005D66CF">
      <w:pPr>
        <w:rPr>
          <w:rFonts w:asciiTheme="minorHAnsi" w:hAnsiTheme="minorHAnsi" w:cstheme="minorHAnsi"/>
        </w:rPr>
      </w:pPr>
      <w:r w:rsidRPr="004067C0">
        <w:rPr>
          <w:rFonts w:asciiTheme="minorHAnsi" w:hAnsiTheme="minorHAnsi" w:cstheme="minorHAnsi"/>
        </w:rPr>
        <w:t>Ces activités sont différentes des activités salariées</w:t>
      </w:r>
      <w:r w:rsidR="00747DFF" w:rsidRPr="004067C0">
        <w:rPr>
          <w:rFonts w:asciiTheme="minorHAnsi" w:hAnsiTheme="minorHAnsi" w:cstheme="minorHAnsi"/>
        </w:rPr>
        <w:t>,</w:t>
      </w:r>
      <w:r w:rsidR="00337875" w:rsidRPr="004067C0">
        <w:rPr>
          <w:rFonts w:asciiTheme="minorHAnsi" w:hAnsiTheme="minorHAnsi" w:cstheme="minorHAnsi"/>
        </w:rPr>
        <w:t xml:space="preserve"> dans la mesure où le bénévole ne reçoit pas d’ordre de travail et n’</w:t>
      </w:r>
      <w:r w:rsidR="002E3632" w:rsidRPr="004067C0">
        <w:rPr>
          <w:rFonts w:asciiTheme="minorHAnsi" w:hAnsiTheme="minorHAnsi" w:cstheme="minorHAnsi"/>
        </w:rPr>
        <w:t>a</w:t>
      </w:r>
      <w:r w:rsidR="00337875" w:rsidRPr="004067C0">
        <w:rPr>
          <w:rFonts w:asciiTheme="minorHAnsi" w:hAnsiTheme="minorHAnsi" w:cstheme="minorHAnsi"/>
        </w:rPr>
        <w:t xml:space="preserve"> pas</w:t>
      </w:r>
      <w:r w:rsidR="002E3632" w:rsidRPr="004067C0">
        <w:rPr>
          <w:rFonts w:asciiTheme="minorHAnsi" w:hAnsiTheme="minorHAnsi" w:cstheme="minorHAnsi"/>
        </w:rPr>
        <w:t xml:space="preserve"> d’</w:t>
      </w:r>
      <w:r w:rsidR="00337875" w:rsidRPr="004067C0">
        <w:rPr>
          <w:rFonts w:asciiTheme="minorHAnsi" w:hAnsiTheme="minorHAnsi" w:cstheme="minorHAnsi"/>
        </w:rPr>
        <w:t>emploi du temp</w:t>
      </w:r>
      <w:r w:rsidR="002E3632" w:rsidRPr="004067C0">
        <w:rPr>
          <w:rFonts w:asciiTheme="minorHAnsi" w:hAnsiTheme="minorHAnsi" w:cstheme="minorHAnsi"/>
        </w:rPr>
        <w:t>s imposé</w:t>
      </w:r>
      <w:r w:rsidR="00337875" w:rsidRPr="004067C0">
        <w:rPr>
          <w:rFonts w:asciiTheme="minorHAnsi" w:hAnsiTheme="minorHAnsi" w:cstheme="minorHAnsi"/>
        </w:rPr>
        <w:t xml:space="preserve">. Le bénévole réalise les missions </w:t>
      </w:r>
      <w:r w:rsidR="00CA35F5" w:rsidRPr="004067C0">
        <w:rPr>
          <w:rFonts w:asciiTheme="minorHAnsi" w:hAnsiTheme="minorHAnsi" w:cstheme="minorHAnsi"/>
        </w:rPr>
        <w:t>confiées sans y être contraint</w:t>
      </w:r>
      <w:r w:rsidR="00337875" w:rsidRPr="004067C0">
        <w:rPr>
          <w:rFonts w:asciiTheme="minorHAnsi" w:hAnsiTheme="minorHAnsi" w:cstheme="minorHAnsi"/>
        </w:rPr>
        <w:t>, tout en respectant les valeurs et principes de l’association.</w:t>
      </w:r>
    </w:p>
    <w:p w14:paraId="08748B51" w14:textId="0D9F5460" w:rsidR="00337875" w:rsidRPr="004067C0" w:rsidRDefault="00337875" w:rsidP="005D66CF">
      <w:pPr>
        <w:rPr>
          <w:rFonts w:asciiTheme="minorHAnsi" w:hAnsiTheme="minorHAnsi" w:cstheme="minorHAnsi"/>
        </w:rPr>
      </w:pPr>
      <w:r w:rsidRPr="004067C0">
        <w:rPr>
          <w:rFonts w:asciiTheme="minorHAnsi" w:hAnsiTheme="minorHAnsi" w:cstheme="minorHAnsi"/>
        </w:rPr>
        <w:t xml:space="preserve">En lien avec le </w:t>
      </w:r>
      <w:r w:rsidR="00D762F8" w:rsidRPr="004067C0">
        <w:rPr>
          <w:rFonts w:asciiTheme="minorHAnsi" w:hAnsiTheme="minorHAnsi" w:cstheme="minorHAnsi"/>
        </w:rPr>
        <w:t>Service RH</w:t>
      </w:r>
      <w:r w:rsidRPr="004067C0">
        <w:rPr>
          <w:rFonts w:asciiTheme="minorHAnsi" w:hAnsiTheme="minorHAnsi" w:cstheme="minorHAnsi"/>
        </w:rPr>
        <w:t xml:space="preserve">, </w:t>
      </w:r>
      <w:r w:rsidR="00CA35F5" w:rsidRPr="004067C0">
        <w:rPr>
          <w:rFonts w:asciiTheme="minorHAnsi" w:hAnsiTheme="minorHAnsi" w:cstheme="minorHAnsi"/>
        </w:rPr>
        <w:t>un</w:t>
      </w:r>
      <w:r w:rsidRPr="004067C0">
        <w:rPr>
          <w:rFonts w:asciiTheme="minorHAnsi" w:hAnsiTheme="minorHAnsi" w:cstheme="minorHAnsi"/>
        </w:rPr>
        <w:t xml:space="preserve"> responsable du bénévolat accompagne les paroisses et les services diocésains en ce qui concerne la promotion du bénévolat, l’appel des bénévoles et l’organisation des missions bénévoles. Il propose un accompagnement individuel </w:t>
      </w:r>
      <w:r w:rsidR="00CA35F5" w:rsidRPr="004067C0">
        <w:rPr>
          <w:rFonts w:asciiTheme="minorHAnsi" w:hAnsiTheme="minorHAnsi" w:cstheme="minorHAnsi"/>
        </w:rPr>
        <w:t>ou</w:t>
      </w:r>
      <w:r w:rsidRPr="004067C0">
        <w:rPr>
          <w:rFonts w:asciiTheme="minorHAnsi" w:hAnsiTheme="minorHAnsi" w:cstheme="minorHAnsi"/>
        </w:rPr>
        <w:t xml:space="preserve"> collectif aux bénévoles du diocèse.</w:t>
      </w:r>
    </w:p>
    <w:p w14:paraId="74FD0C4E" w14:textId="75FDE5EE" w:rsidR="005D66CF" w:rsidRPr="004067C0" w:rsidRDefault="005D66CF" w:rsidP="005D66CF">
      <w:pPr>
        <w:rPr>
          <w:rFonts w:asciiTheme="minorHAnsi" w:hAnsiTheme="minorHAnsi" w:cstheme="minorHAnsi"/>
        </w:rPr>
      </w:pPr>
      <w:r w:rsidRPr="004067C0">
        <w:rPr>
          <w:rFonts w:asciiTheme="minorHAnsi" w:hAnsiTheme="minorHAnsi" w:cstheme="minorHAnsi"/>
        </w:rPr>
        <w:t>Si une personne cumule des activités bénévoles et salarié</w:t>
      </w:r>
      <w:r w:rsidR="00DC6A67" w:rsidRPr="004067C0">
        <w:rPr>
          <w:rFonts w:asciiTheme="minorHAnsi" w:hAnsiTheme="minorHAnsi" w:cstheme="minorHAnsi"/>
        </w:rPr>
        <w:t>e</w:t>
      </w:r>
      <w:r w:rsidRPr="004067C0">
        <w:rPr>
          <w:rFonts w:asciiTheme="minorHAnsi" w:hAnsiTheme="minorHAnsi" w:cstheme="minorHAnsi"/>
        </w:rPr>
        <w:t xml:space="preserve">s, une lettre de mission bénévole est établie </w:t>
      </w:r>
      <w:r w:rsidRPr="004067C0">
        <w:rPr>
          <w:rFonts w:asciiTheme="minorHAnsi" w:hAnsiTheme="minorHAnsi" w:cstheme="minorHAnsi"/>
        </w:rPr>
        <w:lastRenderedPageBreak/>
        <w:t xml:space="preserve">en plus de son contrat de travail </w:t>
      </w:r>
      <w:r w:rsidR="00DE3107" w:rsidRPr="004067C0">
        <w:rPr>
          <w:rFonts w:asciiTheme="minorHAnsi" w:hAnsiTheme="minorHAnsi" w:cstheme="minorHAnsi"/>
        </w:rPr>
        <w:t>(</w:t>
      </w:r>
      <w:r w:rsidR="00313AA8" w:rsidRPr="004067C0">
        <w:rPr>
          <w:rFonts w:asciiTheme="minorHAnsi" w:hAnsiTheme="minorHAnsi" w:cstheme="minorHAnsi"/>
          <w:b/>
          <w:bCs/>
          <w:i/>
          <w:iCs/>
        </w:rPr>
        <w:t>annexe</w:t>
      </w:r>
      <w:r w:rsidR="007B7317" w:rsidRPr="004067C0">
        <w:rPr>
          <w:rFonts w:asciiTheme="minorHAnsi" w:hAnsiTheme="minorHAnsi" w:cstheme="minorHAnsi"/>
          <w:b/>
          <w:bCs/>
          <w:i/>
          <w:iCs/>
        </w:rPr>
        <w:t xml:space="preserve"> n°</w:t>
      </w:r>
      <w:r w:rsidR="00B46A2C" w:rsidRPr="004067C0">
        <w:rPr>
          <w:rFonts w:asciiTheme="minorHAnsi" w:hAnsiTheme="minorHAnsi" w:cstheme="minorHAnsi"/>
          <w:b/>
          <w:bCs/>
          <w:i/>
          <w:iCs/>
        </w:rPr>
        <w:t xml:space="preserve"> 5</w:t>
      </w:r>
      <w:r w:rsidRPr="004067C0">
        <w:rPr>
          <w:rFonts w:asciiTheme="minorHAnsi" w:hAnsiTheme="minorHAnsi" w:cstheme="minorHAnsi"/>
        </w:rPr>
        <w:t>)</w:t>
      </w:r>
      <w:r w:rsidR="00CA35F5" w:rsidRPr="004067C0">
        <w:rPr>
          <w:rFonts w:asciiTheme="minorHAnsi" w:hAnsiTheme="minorHAnsi" w:cstheme="minorHAnsi"/>
        </w:rPr>
        <w:t>. Les activités bénévoles doivent être bien distinctes des activités salariées.</w:t>
      </w:r>
    </w:p>
    <w:p w14:paraId="3F4080D7" w14:textId="312D0BB0" w:rsidR="005D66CF" w:rsidRPr="004067C0" w:rsidRDefault="005D66CF" w:rsidP="005D66CF">
      <w:pPr>
        <w:rPr>
          <w:rFonts w:asciiTheme="minorHAnsi" w:hAnsiTheme="minorHAnsi" w:cstheme="minorHAnsi"/>
        </w:rPr>
      </w:pPr>
      <w:r w:rsidRPr="004067C0">
        <w:rPr>
          <w:rFonts w:asciiTheme="minorHAnsi" w:hAnsiTheme="minorHAnsi" w:cstheme="minorHAnsi"/>
        </w:rPr>
        <w:t>De même, une lettre de mission bénévole peut être établie si cela s’avère nécessaire</w:t>
      </w:r>
      <w:r w:rsidR="007B7317" w:rsidRPr="004067C0">
        <w:rPr>
          <w:rFonts w:asciiTheme="minorHAnsi" w:hAnsiTheme="minorHAnsi" w:cstheme="minorHAnsi"/>
        </w:rPr>
        <w:t>,</w:t>
      </w:r>
      <w:r w:rsidR="002E3632" w:rsidRPr="004067C0">
        <w:rPr>
          <w:rFonts w:asciiTheme="minorHAnsi" w:hAnsiTheme="minorHAnsi" w:cstheme="minorHAnsi"/>
        </w:rPr>
        <w:t xml:space="preserve"> </w:t>
      </w:r>
      <w:r w:rsidR="00747DFF" w:rsidRPr="004067C0">
        <w:rPr>
          <w:rFonts w:asciiTheme="minorHAnsi" w:hAnsiTheme="minorHAnsi" w:cstheme="minorHAnsi"/>
        </w:rPr>
        <w:t xml:space="preserve">en raison </w:t>
      </w:r>
      <w:r w:rsidRPr="004067C0">
        <w:rPr>
          <w:rFonts w:asciiTheme="minorHAnsi" w:hAnsiTheme="minorHAnsi" w:cstheme="minorHAnsi"/>
        </w:rPr>
        <w:t>de l’importance ou de la durée de la mission confiée.</w:t>
      </w:r>
    </w:p>
    <w:p w14:paraId="006B6BDA" w14:textId="135FD83E" w:rsidR="00337875" w:rsidRPr="004067C0" w:rsidRDefault="00337875" w:rsidP="005D66CF">
      <w:pPr>
        <w:rPr>
          <w:rFonts w:asciiTheme="minorHAnsi" w:hAnsiTheme="minorHAnsi" w:cstheme="minorHAnsi"/>
        </w:rPr>
      </w:pPr>
      <w:r w:rsidRPr="004067C0">
        <w:rPr>
          <w:rFonts w:asciiTheme="minorHAnsi" w:hAnsiTheme="minorHAnsi" w:cstheme="minorHAnsi"/>
        </w:rPr>
        <w:t>Les lettres de mission</w:t>
      </w:r>
      <w:r w:rsidR="00747DFF" w:rsidRPr="004067C0">
        <w:rPr>
          <w:rFonts w:asciiTheme="minorHAnsi" w:hAnsiTheme="minorHAnsi" w:cstheme="minorHAnsi"/>
        </w:rPr>
        <w:t>s</w:t>
      </w:r>
      <w:r w:rsidRPr="004067C0">
        <w:rPr>
          <w:rFonts w:asciiTheme="minorHAnsi" w:hAnsiTheme="minorHAnsi" w:cstheme="minorHAnsi"/>
        </w:rPr>
        <w:t xml:space="preserve"> bénévole</w:t>
      </w:r>
      <w:r w:rsidR="00747DFF" w:rsidRPr="004067C0">
        <w:rPr>
          <w:rFonts w:asciiTheme="minorHAnsi" w:hAnsiTheme="minorHAnsi" w:cstheme="minorHAnsi"/>
        </w:rPr>
        <w:t>s</w:t>
      </w:r>
      <w:r w:rsidRPr="004067C0">
        <w:rPr>
          <w:rFonts w:asciiTheme="minorHAnsi" w:hAnsiTheme="minorHAnsi" w:cstheme="minorHAnsi"/>
        </w:rPr>
        <w:t xml:space="preserve"> doivent être transmises au </w:t>
      </w:r>
      <w:r w:rsidR="00D762F8" w:rsidRPr="004067C0">
        <w:rPr>
          <w:rFonts w:asciiTheme="minorHAnsi" w:hAnsiTheme="minorHAnsi" w:cstheme="minorHAnsi"/>
        </w:rPr>
        <w:t>Service RH</w:t>
      </w:r>
      <w:r w:rsidRPr="004067C0">
        <w:rPr>
          <w:rFonts w:asciiTheme="minorHAnsi" w:hAnsiTheme="minorHAnsi" w:cstheme="minorHAnsi"/>
        </w:rPr>
        <w:t>.</w:t>
      </w:r>
    </w:p>
    <w:p w14:paraId="2FBEF653" w14:textId="7DBA6941" w:rsidR="00B30C12" w:rsidRPr="004067C0" w:rsidRDefault="00CA35F5" w:rsidP="00B30C12">
      <w:pPr>
        <w:rPr>
          <w:rFonts w:asciiTheme="minorHAnsi" w:hAnsiTheme="minorHAnsi" w:cstheme="minorHAnsi"/>
        </w:rPr>
      </w:pPr>
      <w:r w:rsidRPr="004067C0">
        <w:rPr>
          <w:rFonts w:asciiTheme="minorHAnsi" w:hAnsiTheme="minorHAnsi" w:cstheme="minorHAnsi"/>
        </w:rPr>
        <w:t xml:space="preserve">Ces personnes peuvent solliciter le </w:t>
      </w:r>
      <w:r w:rsidR="00D762F8" w:rsidRPr="004067C0">
        <w:rPr>
          <w:rFonts w:asciiTheme="minorHAnsi" w:hAnsiTheme="minorHAnsi" w:cstheme="minorHAnsi"/>
        </w:rPr>
        <w:t>Service RH</w:t>
      </w:r>
      <w:r w:rsidRPr="004067C0">
        <w:rPr>
          <w:rFonts w:asciiTheme="minorHAnsi" w:hAnsiTheme="minorHAnsi" w:cstheme="minorHAnsi"/>
        </w:rPr>
        <w:t xml:space="preserve"> pour obtenir</w:t>
      </w:r>
      <w:r w:rsidR="00B30C12" w:rsidRPr="004067C0">
        <w:rPr>
          <w:rFonts w:asciiTheme="minorHAnsi" w:hAnsiTheme="minorHAnsi" w:cstheme="minorHAnsi"/>
        </w:rPr>
        <w:t xml:space="preserve"> un </w:t>
      </w:r>
      <w:r w:rsidR="00872B91" w:rsidRPr="004067C0">
        <w:rPr>
          <w:rFonts w:asciiTheme="minorHAnsi" w:hAnsiTheme="minorHAnsi" w:cstheme="minorHAnsi"/>
        </w:rPr>
        <w:t>« </w:t>
      </w:r>
      <w:r w:rsidR="00B30C12" w:rsidRPr="004067C0">
        <w:rPr>
          <w:rFonts w:asciiTheme="minorHAnsi" w:hAnsiTheme="minorHAnsi" w:cstheme="minorHAnsi"/>
        </w:rPr>
        <w:t>passeport bénévole</w:t>
      </w:r>
      <w:r w:rsidR="00872B91" w:rsidRPr="004067C0">
        <w:rPr>
          <w:rFonts w:asciiTheme="minorHAnsi" w:hAnsiTheme="minorHAnsi" w:cstheme="minorHAnsi"/>
        </w:rPr>
        <w:t> »</w:t>
      </w:r>
      <w:r w:rsidR="00B30C12" w:rsidRPr="004067C0">
        <w:rPr>
          <w:rFonts w:asciiTheme="minorHAnsi" w:hAnsiTheme="minorHAnsi" w:cstheme="minorHAnsi"/>
        </w:rPr>
        <w:t>. Il permet la reconnaissance de l'expérience bénévole et la valorisation des compétences mobilisées et/ou acquises. Ainsi</w:t>
      </w:r>
      <w:r w:rsidR="007B7317" w:rsidRPr="004067C0">
        <w:rPr>
          <w:rFonts w:asciiTheme="minorHAnsi" w:hAnsiTheme="minorHAnsi" w:cstheme="minorHAnsi"/>
        </w:rPr>
        <w:t>,</w:t>
      </w:r>
      <w:r w:rsidR="00B30C12" w:rsidRPr="004067C0">
        <w:rPr>
          <w:rFonts w:asciiTheme="minorHAnsi" w:hAnsiTheme="minorHAnsi" w:cstheme="minorHAnsi"/>
        </w:rPr>
        <w:t xml:space="preserve"> le bénévole</w:t>
      </w:r>
      <w:r w:rsidRPr="004067C0">
        <w:rPr>
          <w:rFonts w:asciiTheme="minorHAnsi" w:hAnsiTheme="minorHAnsi" w:cstheme="minorHAnsi"/>
        </w:rPr>
        <w:t xml:space="preserve"> peut</w:t>
      </w:r>
      <w:r w:rsidR="00B30C12" w:rsidRPr="004067C0">
        <w:rPr>
          <w:rFonts w:asciiTheme="minorHAnsi" w:hAnsiTheme="minorHAnsi" w:cstheme="minorHAnsi"/>
        </w:rPr>
        <w:t xml:space="preserve"> conserve</w:t>
      </w:r>
      <w:r w:rsidRPr="004067C0">
        <w:rPr>
          <w:rFonts w:asciiTheme="minorHAnsi" w:hAnsiTheme="minorHAnsi" w:cstheme="minorHAnsi"/>
        </w:rPr>
        <w:t>r</w:t>
      </w:r>
      <w:r w:rsidR="00B30C12" w:rsidRPr="004067C0">
        <w:rPr>
          <w:rFonts w:asciiTheme="minorHAnsi" w:hAnsiTheme="minorHAnsi" w:cstheme="minorHAnsi"/>
        </w:rPr>
        <w:t xml:space="preserve"> une trace exhaustive et objective des missions effectuées</w:t>
      </w:r>
      <w:r w:rsidR="00872B91" w:rsidRPr="004067C0">
        <w:rPr>
          <w:rFonts w:asciiTheme="minorHAnsi" w:hAnsiTheme="minorHAnsi" w:cstheme="minorHAnsi"/>
        </w:rPr>
        <w:t>.</w:t>
      </w:r>
    </w:p>
    <w:p w14:paraId="11272C85" w14:textId="7E4A75AB" w:rsidR="00872B91" w:rsidRPr="004067C0" w:rsidRDefault="00872B91" w:rsidP="00B30C12">
      <w:pPr>
        <w:rPr>
          <w:rFonts w:asciiTheme="minorHAnsi" w:hAnsiTheme="minorHAnsi" w:cstheme="minorHAnsi"/>
        </w:rPr>
      </w:pPr>
      <w:r w:rsidRPr="004067C0">
        <w:rPr>
          <w:rFonts w:asciiTheme="minorHAnsi" w:hAnsiTheme="minorHAnsi" w:cstheme="minorHAnsi"/>
        </w:rPr>
        <w:t xml:space="preserve">Le </w:t>
      </w:r>
      <w:r w:rsidR="00D762F8" w:rsidRPr="004067C0">
        <w:rPr>
          <w:rFonts w:asciiTheme="minorHAnsi" w:hAnsiTheme="minorHAnsi" w:cstheme="minorHAnsi"/>
        </w:rPr>
        <w:t>Service RH</w:t>
      </w:r>
      <w:r w:rsidRPr="004067C0">
        <w:rPr>
          <w:rFonts w:asciiTheme="minorHAnsi" w:hAnsiTheme="minorHAnsi" w:cstheme="minorHAnsi"/>
        </w:rPr>
        <w:t xml:space="preserve"> est à la disposition des personnes bénévoles pour les conseiller et les accompagner </w:t>
      </w:r>
      <w:r w:rsidR="007B7317" w:rsidRPr="004067C0">
        <w:rPr>
          <w:rFonts w:asciiTheme="minorHAnsi" w:hAnsiTheme="minorHAnsi" w:cstheme="minorHAnsi"/>
        </w:rPr>
        <w:t>dans</w:t>
      </w:r>
      <w:r w:rsidRPr="004067C0">
        <w:rPr>
          <w:rFonts w:asciiTheme="minorHAnsi" w:hAnsiTheme="minorHAnsi" w:cstheme="minorHAnsi"/>
        </w:rPr>
        <w:t xml:space="preserve"> un éventuel projet de réorientation professionnelle.</w:t>
      </w:r>
    </w:p>
    <w:p w14:paraId="187F64B0" w14:textId="77777777" w:rsidR="00840203" w:rsidRPr="004067C0" w:rsidRDefault="00840203" w:rsidP="00B30C12">
      <w:pPr>
        <w:rPr>
          <w:rFonts w:asciiTheme="minorHAnsi" w:hAnsiTheme="minorHAnsi" w:cstheme="minorHAnsi"/>
        </w:rPr>
      </w:pPr>
    </w:p>
    <w:p w14:paraId="30DC7793" w14:textId="0D221241" w:rsidR="00E22C65" w:rsidRPr="000E7F6C" w:rsidRDefault="007B7317" w:rsidP="000E7F6C">
      <w:pPr>
        <w:pStyle w:val="Titre1"/>
        <w:numPr>
          <w:ilvl w:val="0"/>
          <w:numId w:val="3"/>
        </w:numPr>
        <w:pBdr>
          <w:bottom w:val="single" w:sz="8" w:space="1" w:color="43B168"/>
        </w:pBdr>
        <w:tabs>
          <w:tab w:val="left" w:pos="567"/>
        </w:tabs>
        <w:ind w:left="0" w:firstLine="0"/>
        <w:jc w:val="left"/>
        <w:rPr>
          <w:rFonts w:asciiTheme="minorHAnsi" w:hAnsiTheme="minorHAnsi" w:cstheme="minorHAnsi"/>
          <w:color w:val="43B168"/>
          <w:sz w:val="44"/>
          <w:szCs w:val="14"/>
        </w:rPr>
      </w:pPr>
      <w:r w:rsidRPr="000E7F6C">
        <w:rPr>
          <w:rFonts w:asciiTheme="minorHAnsi" w:hAnsiTheme="minorHAnsi" w:cstheme="minorHAnsi"/>
          <w:color w:val="43B168"/>
          <w:sz w:val="44"/>
          <w:szCs w:val="14"/>
        </w:rPr>
        <w:t>Les r</w:t>
      </w:r>
      <w:r w:rsidR="007C5E80" w:rsidRPr="000E7F6C">
        <w:rPr>
          <w:rFonts w:asciiTheme="minorHAnsi" w:hAnsiTheme="minorHAnsi" w:cstheme="minorHAnsi"/>
          <w:color w:val="43B168"/>
          <w:sz w:val="44"/>
          <w:szCs w:val="14"/>
        </w:rPr>
        <w:t xml:space="preserve">electures de mission et </w:t>
      </w:r>
      <w:r w:rsidR="00E22C65" w:rsidRPr="000E7F6C">
        <w:rPr>
          <w:rFonts w:asciiTheme="minorHAnsi" w:hAnsiTheme="minorHAnsi" w:cstheme="minorHAnsi"/>
          <w:color w:val="43B168"/>
          <w:sz w:val="44"/>
          <w:szCs w:val="14"/>
        </w:rPr>
        <w:t>entretien</w:t>
      </w:r>
      <w:r w:rsidR="007C5E80" w:rsidRPr="000E7F6C">
        <w:rPr>
          <w:rFonts w:asciiTheme="minorHAnsi" w:hAnsiTheme="minorHAnsi" w:cstheme="minorHAnsi"/>
          <w:color w:val="43B168"/>
          <w:sz w:val="44"/>
          <w:szCs w:val="14"/>
        </w:rPr>
        <w:t>s</w:t>
      </w:r>
      <w:r w:rsidR="00E22C65" w:rsidRPr="000E7F6C">
        <w:rPr>
          <w:rFonts w:asciiTheme="minorHAnsi" w:hAnsiTheme="minorHAnsi" w:cstheme="minorHAnsi"/>
          <w:color w:val="43B168"/>
          <w:sz w:val="44"/>
          <w:szCs w:val="14"/>
        </w:rPr>
        <w:t xml:space="preserve"> professionnel</w:t>
      </w:r>
      <w:r w:rsidR="007C5E80" w:rsidRPr="000E7F6C">
        <w:rPr>
          <w:rFonts w:asciiTheme="minorHAnsi" w:hAnsiTheme="minorHAnsi" w:cstheme="minorHAnsi"/>
          <w:color w:val="43B168"/>
          <w:sz w:val="44"/>
          <w:szCs w:val="14"/>
        </w:rPr>
        <w:t>s</w:t>
      </w:r>
      <w:r w:rsidR="00E22C65" w:rsidRPr="000E7F6C">
        <w:rPr>
          <w:rFonts w:asciiTheme="minorHAnsi" w:hAnsiTheme="minorHAnsi" w:cstheme="minorHAnsi"/>
          <w:color w:val="43B168"/>
          <w:sz w:val="44"/>
          <w:szCs w:val="14"/>
        </w:rPr>
        <w:t xml:space="preserve"> </w:t>
      </w:r>
      <w:r w:rsidR="00D97B68" w:rsidRPr="000E7F6C">
        <w:rPr>
          <w:rFonts w:asciiTheme="minorHAnsi" w:hAnsiTheme="minorHAnsi" w:cstheme="minorHAnsi"/>
          <w:color w:val="43B168"/>
          <w:sz w:val="44"/>
          <w:szCs w:val="14"/>
        </w:rPr>
        <w:t>(annexe</w:t>
      </w:r>
      <w:r w:rsidR="00C63DDB" w:rsidRPr="000E7F6C">
        <w:rPr>
          <w:rFonts w:asciiTheme="minorHAnsi" w:hAnsiTheme="minorHAnsi" w:cstheme="minorHAnsi"/>
          <w:color w:val="43B168"/>
          <w:sz w:val="44"/>
          <w:szCs w:val="14"/>
        </w:rPr>
        <w:t>s</w:t>
      </w:r>
      <w:r w:rsidR="00D97B68" w:rsidRPr="000E7F6C">
        <w:rPr>
          <w:rFonts w:asciiTheme="minorHAnsi" w:hAnsiTheme="minorHAnsi" w:cstheme="minorHAnsi"/>
          <w:color w:val="43B168"/>
          <w:sz w:val="44"/>
          <w:szCs w:val="14"/>
        </w:rPr>
        <w:t xml:space="preserve"> </w:t>
      </w:r>
      <w:r w:rsidR="009A1BD8" w:rsidRPr="000E7F6C">
        <w:rPr>
          <w:rFonts w:asciiTheme="minorHAnsi" w:hAnsiTheme="minorHAnsi" w:cstheme="minorHAnsi"/>
          <w:color w:val="43B168"/>
          <w:sz w:val="44"/>
          <w:szCs w:val="14"/>
        </w:rPr>
        <w:t>4</w:t>
      </w:r>
      <w:r w:rsidR="00D97B68" w:rsidRPr="000E7F6C">
        <w:rPr>
          <w:rFonts w:asciiTheme="minorHAnsi" w:hAnsiTheme="minorHAnsi" w:cstheme="minorHAnsi"/>
          <w:color w:val="43B168"/>
          <w:sz w:val="44"/>
          <w:szCs w:val="14"/>
        </w:rPr>
        <w:t xml:space="preserve">.1 à </w:t>
      </w:r>
      <w:r w:rsidR="009A1BD8" w:rsidRPr="000E7F6C">
        <w:rPr>
          <w:rFonts w:asciiTheme="minorHAnsi" w:hAnsiTheme="minorHAnsi" w:cstheme="minorHAnsi"/>
          <w:color w:val="43B168"/>
          <w:sz w:val="44"/>
          <w:szCs w:val="14"/>
        </w:rPr>
        <w:t>4</w:t>
      </w:r>
      <w:r w:rsidR="00D97B68" w:rsidRPr="000E7F6C">
        <w:rPr>
          <w:rFonts w:asciiTheme="minorHAnsi" w:hAnsiTheme="minorHAnsi" w:cstheme="minorHAnsi"/>
          <w:color w:val="43B168"/>
          <w:sz w:val="44"/>
          <w:szCs w:val="14"/>
        </w:rPr>
        <w:t>.3)</w:t>
      </w:r>
    </w:p>
    <w:p w14:paraId="44A93E7C" w14:textId="0051BF41" w:rsidR="00DE3107" w:rsidRPr="004067C0" w:rsidRDefault="00DE3107" w:rsidP="00E22C65">
      <w:pPr>
        <w:rPr>
          <w:rFonts w:asciiTheme="minorHAnsi" w:hAnsiTheme="minorHAnsi" w:cstheme="minorHAnsi"/>
          <w:color w:val="FF0000"/>
        </w:rPr>
      </w:pPr>
      <w:r w:rsidRPr="004067C0">
        <w:rPr>
          <w:rFonts w:asciiTheme="minorHAnsi" w:hAnsiTheme="minorHAnsi" w:cstheme="minorHAnsi"/>
        </w:rPr>
        <w:t xml:space="preserve">Chaque année, des entretiens individuels ont lieu avec l’ensemble des salariés et </w:t>
      </w:r>
      <w:r w:rsidR="007B7317" w:rsidRPr="004067C0">
        <w:rPr>
          <w:rFonts w:asciiTheme="minorHAnsi" w:hAnsiTheme="minorHAnsi" w:cstheme="minorHAnsi"/>
        </w:rPr>
        <w:t xml:space="preserve">avec </w:t>
      </w:r>
      <w:r w:rsidR="008E619A" w:rsidRPr="004067C0">
        <w:rPr>
          <w:rFonts w:asciiTheme="minorHAnsi" w:hAnsiTheme="minorHAnsi" w:cstheme="minorHAnsi"/>
        </w:rPr>
        <w:t>l</w:t>
      </w:r>
      <w:r w:rsidRPr="004067C0">
        <w:rPr>
          <w:rFonts w:asciiTheme="minorHAnsi" w:hAnsiTheme="minorHAnsi" w:cstheme="minorHAnsi"/>
        </w:rPr>
        <w:t xml:space="preserve">es bénévoles </w:t>
      </w:r>
      <w:r w:rsidR="008E619A" w:rsidRPr="004067C0">
        <w:rPr>
          <w:rFonts w:asciiTheme="minorHAnsi" w:hAnsiTheme="minorHAnsi" w:cstheme="minorHAnsi"/>
        </w:rPr>
        <w:t xml:space="preserve">qui ont </w:t>
      </w:r>
      <w:r w:rsidR="00747DFF" w:rsidRPr="004067C0">
        <w:rPr>
          <w:rFonts w:asciiTheme="minorHAnsi" w:hAnsiTheme="minorHAnsi" w:cstheme="minorHAnsi"/>
        </w:rPr>
        <w:t xml:space="preserve">reçu </w:t>
      </w:r>
      <w:r w:rsidRPr="004067C0">
        <w:rPr>
          <w:rFonts w:asciiTheme="minorHAnsi" w:hAnsiTheme="minorHAnsi" w:cstheme="minorHAnsi"/>
        </w:rPr>
        <w:t>une lettre de mission</w:t>
      </w:r>
      <w:r w:rsidR="002A73AD" w:rsidRPr="004067C0">
        <w:rPr>
          <w:rFonts w:asciiTheme="minorHAnsi" w:hAnsiTheme="minorHAnsi" w:cstheme="minorHAnsi"/>
        </w:rPr>
        <w:t>.</w:t>
      </w:r>
      <w:r w:rsidR="002E3632" w:rsidRPr="004067C0">
        <w:rPr>
          <w:rFonts w:asciiTheme="minorHAnsi" w:hAnsiTheme="minorHAnsi" w:cstheme="minorHAnsi"/>
        </w:rPr>
        <w:t xml:space="preserve"> </w:t>
      </w:r>
      <w:r w:rsidR="00747DFF" w:rsidRPr="004067C0">
        <w:rPr>
          <w:rFonts w:asciiTheme="minorHAnsi" w:hAnsiTheme="minorHAnsi" w:cstheme="minorHAnsi"/>
        </w:rPr>
        <w:t xml:space="preserve">Ces entretiens </w:t>
      </w:r>
      <w:r w:rsidR="002A73AD" w:rsidRPr="004067C0">
        <w:rPr>
          <w:rFonts w:asciiTheme="minorHAnsi" w:hAnsiTheme="minorHAnsi" w:cstheme="minorHAnsi"/>
        </w:rPr>
        <w:t>sont en principe assurés par le responsable hiérarchique (</w:t>
      </w:r>
      <w:r w:rsidR="00747DFF" w:rsidRPr="004067C0">
        <w:rPr>
          <w:rFonts w:asciiTheme="minorHAnsi" w:hAnsiTheme="minorHAnsi" w:cstheme="minorHAnsi"/>
        </w:rPr>
        <w:t>en Paroisse</w:t>
      </w:r>
      <w:r w:rsidR="002A73AD" w:rsidRPr="004067C0">
        <w:rPr>
          <w:rFonts w:asciiTheme="minorHAnsi" w:hAnsiTheme="minorHAnsi" w:cstheme="minorHAnsi"/>
        </w:rPr>
        <w:t xml:space="preserve">, le </w:t>
      </w:r>
      <w:r w:rsidR="00FA3450" w:rsidRPr="004067C0">
        <w:rPr>
          <w:rFonts w:asciiTheme="minorHAnsi" w:hAnsiTheme="minorHAnsi" w:cstheme="minorHAnsi"/>
        </w:rPr>
        <w:t>Curé</w:t>
      </w:r>
      <w:r w:rsidR="002A73AD" w:rsidRPr="004067C0">
        <w:rPr>
          <w:rFonts w:asciiTheme="minorHAnsi" w:hAnsiTheme="minorHAnsi" w:cstheme="minorHAnsi"/>
        </w:rPr>
        <w:t>)</w:t>
      </w:r>
      <w:r w:rsidR="00747DFF" w:rsidRPr="004067C0">
        <w:rPr>
          <w:rFonts w:asciiTheme="minorHAnsi" w:hAnsiTheme="minorHAnsi" w:cstheme="minorHAnsi"/>
        </w:rPr>
        <w:t xml:space="preserve"> t</w:t>
      </w:r>
      <w:r w:rsidR="002A73AD" w:rsidRPr="004067C0">
        <w:rPr>
          <w:rFonts w:asciiTheme="minorHAnsi" w:hAnsiTheme="minorHAnsi" w:cstheme="minorHAnsi"/>
        </w:rPr>
        <w:t xml:space="preserve">ous les 3 ans, avec en plus le </w:t>
      </w:r>
      <w:r w:rsidR="00CD7F55" w:rsidRPr="004067C0">
        <w:rPr>
          <w:rFonts w:asciiTheme="minorHAnsi" w:hAnsiTheme="minorHAnsi" w:cstheme="minorHAnsi"/>
        </w:rPr>
        <w:t>Responsable de service</w:t>
      </w:r>
      <w:r w:rsidR="00CA35F5" w:rsidRPr="004067C0">
        <w:rPr>
          <w:rFonts w:asciiTheme="minorHAnsi" w:hAnsiTheme="minorHAnsi" w:cstheme="minorHAnsi"/>
        </w:rPr>
        <w:t xml:space="preserve"> (le Vicaire général dans le cas des </w:t>
      </w:r>
      <w:r w:rsidR="00747DFF" w:rsidRPr="004067C0">
        <w:rPr>
          <w:rFonts w:asciiTheme="minorHAnsi" w:hAnsiTheme="minorHAnsi" w:cstheme="minorHAnsi"/>
        </w:rPr>
        <w:t>Coordinateurs paroissiaux</w:t>
      </w:r>
      <w:r w:rsidR="00CA35F5" w:rsidRPr="004067C0">
        <w:rPr>
          <w:rFonts w:asciiTheme="minorHAnsi" w:hAnsiTheme="minorHAnsi" w:cstheme="minorHAnsi"/>
        </w:rPr>
        <w:t>)</w:t>
      </w:r>
      <w:r w:rsidR="002A73AD" w:rsidRPr="004067C0">
        <w:rPr>
          <w:rFonts w:asciiTheme="minorHAnsi" w:hAnsiTheme="minorHAnsi" w:cstheme="minorHAnsi"/>
        </w:rPr>
        <w:t>.</w:t>
      </w:r>
    </w:p>
    <w:p w14:paraId="14FA45DD" w14:textId="21292A69" w:rsidR="00462119" w:rsidRPr="004067C0" w:rsidRDefault="00DE3107" w:rsidP="00E22C65">
      <w:pPr>
        <w:rPr>
          <w:rFonts w:asciiTheme="minorHAnsi" w:hAnsiTheme="minorHAnsi" w:cstheme="minorHAnsi"/>
        </w:rPr>
      </w:pPr>
      <w:r w:rsidRPr="004067C0">
        <w:rPr>
          <w:rFonts w:asciiTheme="minorHAnsi" w:hAnsiTheme="minorHAnsi" w:cstheme="minorHAnsi"/>
        </w:rPr>
        <w:t>Afin de préparer ces entretiens, au premier trimestre</w:t>
      </w:r>
      <w:r w:rsidR="00462119" w:rsidRPr="004067C0">
        <w:rPr>
          <w:rFonts w:asciiTheme="minorHAnsi" w:hAnsiTheme="minorHAnsi" w:cstheme="minorHAnsi"/>
        </w:rPr>
        <w:t xml:space="preserve"> de l’année pastorale</w:t>
      </w:r>
      <w:r w:rsidRPr="004067C0">
        <w:rPr>
          <w:rFonts w:asciiTheme="minorHAnsi" w:hAnsiTheme="minorHAnsi" w:cstheme="minorHAnsi"/>
        </w:rPr>
        <w:t xml:space="preserve"> le </w:t>
      </w:r>
      <w:r w:rsidR="00D762F8" w:rsidRPr="004067C0">
        <w:rPr>
          <w:rFonts w:asciiTheme="minorHAnsi" w:hAnsiTheme="minorHAnsi" w:cstheme="minorHAnsi"/>
        </w:rPr>
        <w:t>Conseil RH</w:t>
      </w:r>
      <w:r w:rsidR="002A73AD" w:rsidRPr="004067C0">
        <w:rPr>
          <w:rFonts w:asciiTheme="minorHAnsi" w:hAnsiTheme="minorHAnsi" w:cstheme="minorHAnsi"/>
        </w:rPr>
        <w:t xml:space="preserve"> </w:t>
      </w:r>
      <w:r w:rsidR="00462119" w:rsidRPr="004067C0">
        <w:rPr>
          <w:rFonts w:asciiTheme="minorHAnsi" w:hAnsiTheme="minorHAnsi" w:cstheme="minorHAnsi"/>
        </w:rPr>
        <w:t xml:space="preserve">rencontre les différents </w:t>
      </w:r>
      <w:r w:rsidR="00CD7F55" w:rsidRPr="004067C0">
        <w:rPr>
          <w:rFonts w:asciiTheme="minorHAnsi" w:hAnsiTheme="minorHAnsi" w:cstheme="minorHAnsi"/>
        </w:rPr>
        <w:t>Responsables de services</w:t>
      </w:r>
      <w:r w:rsidR="00462119" w:rsidRPr="004067C0">
        <w:rPr>
          <w:rFonts w:asciiTheme="minorHAnsi" w:hAnsiTheme="minorHAnsi" w:cstheme="minorHAnsi"/>
        </w:rPr>
        <w:t xml:space="preserve"> pour évoquer avec eux les situations individuelles.</w:t>
      </w:r>
    </w:p>
    <w:p w14:paraId="57B0F840" w14:textId="65F3C98E" w:rsidR="00DE3107" w:rsidRPr="004067C0" w:rsidRDefault="00462119" w:rsidP="00E22C65">
      <w:pPr>
        <w:rPr>
          <w:rFonts w:asciiTheme="minorHAnsi" w:hAnsiTheme="minorHAnsi" w:cstheme="minorHAnsi"/>
          <w:color w:val="FF0000"/>
          <w:szCs w:val="22"/>
        </w:rPr>
      </w:pPr>
      <w:r w:rsidRPr="004067C0">
        <w:rPr>
          <w:rFonts w:asciiTheme="minorHAnsi" w:hAnsiTheme="minorHAnsi" w:cstheme="minorHAnsi"/>
        </w:rPr>
        <w:t xml:space="preserve">Les entretiens </w:t>
      </w:r>
      <w:r w:rsidR="00CA35F5" w:rsidRPr="004067C0">
        <w:rPr>
          <w:rFonts w:asciiTheme="minorHAnsi" w:hAnsiTheme="minorHAnsi" w:cstheme="minorHAnsi"/>
        </w:rPr>
        <w:t xml:space="preserve">peuvent </w:t>
      </w:r>
      <w:r w:rsidR="007B7317" w:rsidRPr="004067C0">
        <w:rPr>
          <w:rFonts w:asciiTheme="minorHAnsi" w:hAnsiTheme="minorHAnsi" w:cstheme="minorHAnsi"/>
        </w:rPr>
        <w:t xml:space="preserve">alors </w:t>
      </w:r>
      <w:r w:rsidRPr="004067C0">
        <w:rPr>
          <w:rFonts w:asciiTheme="minorHAnsi" w:hAnsiTheme="minorHAnsi" w:cstheme="minorHAnsi"/>
        </w:rPr>
        <w:t xml:space="preserve">démarrer. </w:t>
      </w:r>
      <w:r w:rsidR="00A600A8" w:rsidRPr="004067C0">
        <w:rPr>
          <w:rFonts w:asciiTheme="minorHAnsi" w:hAnsiTheme="minorHAnsi" w:cstheme="minorHAnsi"/>
        </w:rPr>
        <w:t>Pour cela, l</w:t>
      </w:r>
      <w:r w:rsidR="00DE3107" w:rsidRPr="004067C0">
        <w:rPr>
          <w:rFonts w:asciiTheme="minorHAnsi" w:hAnsiTheme="minorHAnsi" w:cstheme="minorHAnsi"/>
        </w:rPr>
        <w:t xml:space="preserve">e </w:t>
      </w:r>
      <w:r w:rsidR="00D762F8" w:rsidRPr="004067C0">
        <w:rPr>
          <w:rFonts w:asciiTheme="minorHAnsi" w:hAnsiTheme="minorHAnsi" w:cstheme="minorHAnsi"/>
        </w:rPr>
        <w:t>Service RH</w:t>
      </w:r>
      <w:r w:rsidR="00F827C1" w:rsidRPr="004067C0">
        <w:rPr>
          <w:rFonts w:asciiTheme="minorHAnsi" w:hAnsiTheme="minorHAnsi" w:cstheme="minorHAnsi"/>
        </w:rPr>
        <w:t xml:space="preserve"> </w:t>
      </w:r>
      <w:r w:rsidRPr="004067C0">
        <w:rPr>
          <w:rFonts w:asciiTheme="minorHAnsi" w:hAnsiTheme="minorHAnsi" w:cstheme="minorHAnsi"/>
        </w:rPr>
        <w:t>communique</w:t>
      </w:r>
      <w:r w:rsidR="00DE3107" w:rsidRPr="004067C0">
        <w:rPr>
          <w:rFonts w:asciiTheme="minorHAnsi" w:hAnsiTheme="minorHAnsi" w:cstheme="minorHAnsi"/>
        </w:rPr>
        <w:t xml:space="preserve"> </w:t>
      </w:r>
      <w:r w:rsidR="00337875" w:rsidRPr="004067C0">
        <w:rPr>
          <w:rFonts w:asciiTheme="minorHAnsi" w:hAnsiTheme="minorHAnsi" w:cstheme="minorHAnsi"/>
        </w:rPr>
        <w:t xml:space="preserve">par mail </w:t>
      </w:r>
      <w:r w:rsidR="00DE3107" w:rsidRPr="004067C0">
        <w:rPr>
          <w:rFonts w:asciiTheme="minorHAnsi" w:hAnsiTheme="minorHAnsi" w:cstheme="minorHAnsi"/>
        </w:rPr>
        <w:t>à chaque responsable</w:t>
      </w:r>
      <w:r w:rsidR="00CE569B" w:rsidRPr="004067C0">
        <w:rPr>
          <w:rFonts w:asciiTheme="minorHAnsi" w:hAnsiTheme="minorHAnsi" w:cstheme="minorHAnsi"/>
        </w:rPr>
        <w:t xml:space="preserve"> la liste des personnes qu’il doit recevoir en entretien</w:t>
      </w:r>
      <w:r w:rsidR="00A600A8" w:rsidRPr="004067C0">
        <w:rPr>
          <w:rFonts w:asciiTheme="minorHAnsi" w:hAnsiTheme="minorHAnsi" w:cstheme="minorHAnsi"/>
        </w:rPr>
        <w:t xml:space="preserve"> (entre décembre et avril)</w:t>
      </w:r>
      <w:r w:rsidRPr="004067C0">
        <w:rPr>
          <w:rFonts w:asciiTheme="minorHAnsi" w:hAnsiTheme="minorHAnsi" w:cstheme="minorHAnsi"/>
        </w:rPr>
        <w:t xml:space="preserve">, </w:t>
      </w:r>
      <w:r w:rsidR="00CE569B" w:rsidRPr="004067C0">
        <w:rPr>
          <w:rFonts w:asciiTheme="minorHAnsi" w:hAnsiTheme="minorHAnsi" w:cstheme="minorHAnsi"/>
        </w:rPr>
        <w:t>ainsi q</w:t>
      </w:r>
      <w:r w:rsidR="00F827C1" w:rsidRPr="004067C0">
        <w:rPr>
          <w:rFonts w:asciiTheme="minorHAnsi" w:hAnsiTheme="minorHAnsi" w:cstheme="minorHAnsi"/>
        </w:rPr>
        <w:t>u</w:t>
      </w:r>
      <w:r w:rsidR="00CE569B" w:rsidRPr="004067C0">
        <w:rPr>
          <w:rFonts w:asciiTheme="minorHAnsi" w:hAnsiTheme="minorHAnsi" w:cstheme="minorHAnsi"/>
        </w:rPr>
        <w:t>e la trame d</w:t>
      </w:r>
      <w:r w:rsidR="007B7317" w:rsidRPr="004067C0">
        <w:rPr>
          <w:rFonts w:asciiTheme="minorHAnsi" w:hAnsiTheme="minorHAnsi" w:cstheme="minorHAnsi"/>
        </w:rPr>
        <w:t xml:space="preserve">es </w:t>
      </w:r>
      <w:r w:rsidR="00CE569B" w:rsidRPr="004067C0">
        <w:rPr>
          <w:rFonts w:asciiTheme="minorHAnsi" w:hAnsiTheme="minorHAnsi" w:cstheme="minorHAnsi"/>
        </w:rPr>
        <w:t>entretien</w:t>
      </w:r>
      <w:r w:rsidR="007B7317" w:rsidRPr="004067C0">
        <w:rPr>
          <w:rFonts w:asciiTheme="minorHAnsi" w:hAnsiTheme="minorHAnsi" w:cstheme="minorHAnsi"/>
        </w:rPr>
        <w:t>s</w:t>
      </w:r>
      <w:r w:rsidR="00CE569B" w:rsidRPr="004067C0">
        <w:rPr>
          <w:rFonts w:asciiTheme="minorHAnsi" w:hAnsiTheme="minorHAnsi" w:cstheme="minorHAnsi"/>
        </w:rPr>
        <w:t xml:space="preserve"> à réalis</w:t>
      </w:r>
      <w:r w:rsidR="00A600A8" w:rsidRPr="004067C0">
        <w:rPr>
          <w:rFonts w:asciiTheme="minorHAnsi" w:hAnsiTheme="minorHAnsi" w:cstheme="minorHAnsi"/>
        </w:rPr>
        <w:t>er</w:t>
      </w:r>
      <w:r w:rsidR="00337875" w:rsidRPr="004067C0">
        <w:rPr>
          <w:rFonts w:asciiTheme="minorHAnsi" w:hAnsiTheme="minorHAnsi" w:cstheme="minorHAnsi"/>
        </w:rPr>
        <w:t xml:space="preserve">. Le </w:t>
      </w:r>
      <w:r w:rsidR="00D762F8" w:rsidRPr="004067C0">
        <w:rPr>
          <w:rFonts w:asciiTheme="minorHAnsi" w:hAnsiTheme="minorHAnsi" w:cstheme="minorHAnsi"/>
        </w:rPr>
        <w:t>Service RH</w:t>
      </w:r>
      <w:r w:rsidR="00337875" w:rsidRPr="004067C0">
        <w:rPr>
          <w:rFonts w:asciiTheme="minorHAnsi" w:hAnsiTheme="minorHAnsi" w:cstheme="minorHAnsi"/>
        </w:rPr>
        <w:t xml:space="preserve"> s’assure que les responsables sont informés des perspectives envisagées</w:t>
      </w:r>
      <w:r w:rsidR="00F827C1" w:rsidRPr="004067C0">
        <w:rPr>
          <w:rFonts w:asciiTheme="minorHAnsi" w:hAnsiTheme="minorHAnsi" w:cstheme="minorHAnsi"/>
        </w:rPr>
        <w:t xml:space="preserve"> en </w:t>
      </w:r>
      <w:r w:rsidR="00D762F8" w:rsidRPr="004067C0">
        <w:rPr>
          <w:rFonts w:asciiTheme="minorHAnsi" w:hAnsiTheme="minorHAnsi" w:cstheme="minorHAnsi"/>
        </w:rPr>
        <w:t>Conseil RH</w:t>
      </w:r>
      <w:r w:rsidR="00F827C1" w:rsidRPr="004067C0">
        <w:rPr>
          <w:rFonts w:asciiTheme="minorHAnsi" w:hAnsiTheme="minorHAnsi" w:cstheme="minorHAnsi"/>
        </w:rPr>
        <w:t>.</w:t>
      </w:r>
    </w:p>
    <w:p w14:paraId="413D5A53" w14:textId="61BDCF15" w:rsidR="00CE569B" w:rsidRPr="004067C0" w:rsidRDefault="00CE569B" w:rsidP="00E22C65">
      <w:pPr>
        <w:rPr>
          <w:rFonts w:asciiTheme="minorHAnsi" w:hAnsiTheme="minorHAnsi" w:cstheme="minorHAnsi"/>
        </w:rPr>
      </w:pPr>
      <w:r w:rsidRPr="004067C0">
        <w:rPr>
          <w:rFonts w:asciiTheme="minorHAnsi" w:hAnsiTheme="minorHAnsi" w:cstheme="minorHAnsi"/>
        </w:rPr>
        <w:t xml:space="preserve">Le </w:t>
      </w:r>
      <w:r w:rsidR="00D762F8" w:rsidRPr="004067C0">
        <w:rPr>
          <w:rFonts w:asciiTheme="minorHAnsi" w:hAnsiTheme="minorHAnsi" w:cstheme="minorHAnsi"/>
        </w:rPr>
        <w:t>Responsable RH</w:t>
      </w:r>
      <w:r w:rsidRPr="004067C0">
        <w:rPr>
          <w:rFonts w:asciiTheme="minorHAnsi" w:hAnsiTheme="minorHAnsi" w:cstheme="minorHAnsi"/>
        </w:rPr>
        <w:t xml:space="preserve"> accompagne les responsables qui le souhaitent dans la préparation de ces entretiens. </w:t>
      </w:r>
      <w:r w:rsidR="00A600A8" w:rsidRPr="004067C0">
        <w:rPr>
          <w:rFonts w:asciiTheme="minorHAnsi" w:hAnsiTheme="minorHAnsi" w:cstheme="minorHAnsi"/>
        </w:rPr>
        <w:t>Si nécessaire</w:t>
      </w:r>
      <w:r w:rsidRPr="004067C0">
        <w:rPr>
          <w:rFonts w:asciiTheme="minorHAnsi" w:hAnsiTheme="minorHAnsi" w:cstheme="minorHAnsi"/>
        </w:rPr>
        <w:t>, des formations peuvent être organisées.</w:t>
      </w:r>
    </w:p>
    <w:p w14:paraId="4C0839CC" w14:textId="77777777" w:rsidR="00747DFF" w:rsidRPr="004067C0" w:rsidRDefault="00CE569B" w:rsidP="00747DFF">
      <w:pPr>
        <w:rPr>
          <w:rFonts w:asciiTheme="minorHAnsi" w:hAnsiTheme="minorHAnsi" w:cstheme="minorHAnsi"/>
          <w:b/>
          <w:bCs/>
        </w:rPr>
      </w:pPr>
      <w:r w:rsidRPr="004067C0">
        <w:rPr>
          <w:rFonts w:asciiTheme="minorHAnsi" w:hAnsiTheme="minorHAnsi" w:cstheme="minorHAnsi"/>
          <w:b/>
          <w:bCs/>
        </w:rPr>
        <w:t>Il existe 3 types d’entretien</w:t>
      </w:r>
      <w:r w:rsidR="007B7317" w:rsidRPr="004067C0">
        <w:rPr>
          <w:rFonts w:asciiTheme="minorHAnsi" w:hAnsiTheme="minorHAnsi" w:cstheme="minorHAnsi"/>
          <w:b/>
          <w:bCs/>
        </w:rPr>
        <w:t>s</w:t>
      </w:r>
      <w:r w:rsidRPr="004067C0">
        <w:rPr>
          <w:rFonts w:asciiTheme="minorHAnsi" w:hAnsiTheme="minorHAnsi" w:cstheme="minorHAnsi"/>
          <w:b/>
          <w:bCs/>
        </w:rPr>
        <w:t> :</w:t>
      </w:r>
    </w:p>
    <w:p w14:paraId="14E41C8B" w14:textId="66F09169" w:rsidR="00E22C65" w:rsidRPr="004067C0" w:rsidRDefault="00747DFF" w:rsidP="00747DFF">
      <w:pPr>
        <w:rPr>
          <w:rFonts w:asciiTheme="minorHAnsi" w:hAnsiTheme="minorHAnsi" w:cstheme="minorHAnsi"/>
        </w:rPr>
      </w:pPr>
      <w:r w:rsidRPr="004067C0">
        <w:rPr>
          <w:rFonts w:asciiTheme="minorHAnsi" w:hAnsiTheme="minorHAnsi" w:cstheme="minorHAnsi"/>
        </w:rPr>
        <w:t xml:space="preserve">- </w:t>
      </w:r>
      <w:r w:rsidRPr="004067C0">
        <w:rPr>
          <w:rFonts w:asciiTheme="minorHAnsi" w:hAnsiTheme="minorHAnsi" w:cstheme="minorHAnsi"/>
          <w:b/>
          <w:bCs/>
        </w:rPr>
        <w:t>U</w:t>
      </w:r>
      <w:r w:rsidR="00E22C65" w:rsidRPr="004067C0">
        <w:rPr>
          <w:rFonts w:asciiTheme="minorHAnsi" w:hAnsiTheme="minorHAnsi" w:cstheme="minorHAnsi"/>
          <w:b/>
          <w:bCs/>
        </w:rPr>
        <w:t>n</w:t>
      </w:r>
      <w:r w:rsidR="002E3632" w:rsidRPr="004067C0">
        <w:rPr>
          <w:rFonts w:asciiTheme="minorHAnsi" w:hAnsiTheme="minorHAnsi" w:cstheme="minorHAnsi"/>
          <w:b/>
          <w:bCs/>
        </w:rPr>
        <w:t xml:space="preserve"> </w:t>
      </w:r>
      <w:r w:rsidR="00E22C65" w:rsidRPr="004067C0">
        <w:rPr>
          <w:rFonts w:asciiTheme="minorHAnsi" w:hAnsiTheme="minorHAnsi" w:cstheme="minorHAnsi"/>
          <w:b/>
          <w:bCs/>
        </w:rPr>
        <w:t xml:space="preserve">entretien </w:t>
      </w:r>
      <w:r w:rsidR="00D97B68" w:rsidRPr="004067C0">
        <w:rPr>
          <w:rFonts w:asciiTheme="minorHAnsi" w:hAnsiTheme="minorHAnsi" w:cstheme="minorHAnsi"/>
          <w:b/>
          <w:bCs/>
        </w:rPr>
        <w:t>individuel</w:t>
      </w:r>
      <w:r w:rsidR="00E22C65" w:rsidRPr="004067C0">
        <w:rPr>
          <w:rFonts w:asciiTheme="minorHAnsi" w:hAnsiTheme="minorHAnsi" w:cstheme="minorHAnsi"/>
          <w:b/>
          <w:bCs/>
        </w:rPr>
        <w:t xml:space="preserve"> </w:t>
      </w:r>
      <w:r w:rsidRPr="004067C0">
        <w:rPr>
          <w:rFonts w:asciiTheme="minorHAnsi" w:hAnsiTheme="minorHAnsi" w:cstheme="minorHAnsi"/>
          <w:b/>
          <w:bCs/>
        </w:rPr>
        <w:t>chaque année</w:t>
      </w:r>
      <w:r w:rsidRPr="004067C0">
        <w:rPr>
          <w:rFonts w:asciiTheme="minorHAnsi" w:hAnsiTheme="minorHAnsi" w:cstheme="minorHAnsi"/>
        </w:rPr>
        <w:t xml:space="preserve"> </w:t>
      </w:r>
      <w:r w:rsidR="00E22C65" w:rsidRPr="004067C0">
        <w:rPr>
          <w:rFonts w:asciiTheme="minorHAnsi" w:hAnsiTheme="minorHAnsi" w:cstheme="minorHAnsi"/>
        </w:rPr>
        <w:t>pour</w:t>
      </w:r>
      <w:r w:rsidR="002E3632" w:rsidRPr="004067C0">
        <w:rPr>
          <w:rFonts w:asciiTheme="minorHAnsi" w:hAnsiTheme="minorHAnsi" w:cstheme="minorHAnsi"/>
        </w:rPr>
        <w:t xml:space="preserve"> </w:t>
      </w:r>
      <w:r w:rsidRPr="004067C0">
        <w:rPr>
          <w:rFonts w:asciiTheme="minorHAnsi" w:hAnsiTheme="minorHAnsi" w:cstheme="minorHAnsi"/>
        </w:rPr>
        <w:t>tout salarié ou bénévole</w:t>
      </w:r>
      <w:r w:rsidR="002E3632" w:rsidRPr="004067C0">
        <w:rPr>
          <w:rFonts w:asciiTheme="minorHAnsi" w:hAnsiTheme="minorHAnsi" w:cstheme="minorHAnsi"/>
        </w:rPr>
        <w:t>,</w:t>
      </w:r>
      <w:r w:rsidRPr="004067C0">
        <w:rPr>
          <w:rFonts w:asciiTheme="minorHAnsi" w:hAnsiTheme="minorHAnsi" w:cstheme="minorHAnsi"/>
        </w:rPr>
        <w:t xml:space="preserve"> </w:t>
      </w:r>
      <w:r w:rsidR="00E22C65" w:rsidRPr="004067C0">
        <w:rPr>
          <w:rFonts w:asciiTheme="minorHAnsi" w:hAnsiTheme="minorHAnsi" w:cstheme="minorHAnsi"/>
        </w:rPr>
        <w:t>avec</w:t>
      </w:r>
      <w:r w:rsidR="002E3632" w:rsidRPr="004067C0">
        <w:rPr>
          <w:rFonts w:asciiTheme="minorHAnsi" w:hAnsiTheme="minorHAnsi" w:cstheme="minorHAnsi"/>
        </w:rPr>
        <w:t xml:space="preserve"> </w:t>
      </w:r>
      <w:r w:rsidRPr="004067C0">
        <w:rPr>
          <w:rFonts w:asciiTheme="minorHAnsi" w:hAnsiTheme="minorHAnsi" w:cstheme="minorHAnsi"/>
        </w:rPr>
        <w:t xml:space="preserve">son </w:t>
      </w:r>
      <w:r w:rsidR="00E22C65" w:rsidRPr="004067C0">
        <w:rPr>
          <w:rFonts w:asciiTheme="minorHAnsi" w:hAnsiTheme="minorHAnsi" w:cstheme="minorHAnsi"/>
        </w:rPr>
        <w:t>responsable</w:t>
      </w:r>
      <w:r w:rsidR="00022BB9" w:rsidRPr="004067C0">
        <w:rPr>
          <w:rFonts w:asciiTheme="minorHAnsi" w:hAnsiTheme="minorHAnsi" w:cstheme="minorHAnsi"/>
        </w:rPr>
        <w:t xml:space="preserve"> hiérarchique</w:t>
      </w:r>
      <w:r w:rsidR="00D97B68" w:rsidRPr="004067C0">
        <w:rPr>
          <w:rFonts w:asciiTheme="minorHAnsi" w:hAnsiTheme="minorHAnsi" w:cstheme="minorHAnsi"/>
        </w:rPr>
        <w:t>.</w:t>
      </w:r>
      <w:r w:rsidR="00CE569B" w:rsidRPr="004067C0">
        <w:rPr>
          <w:rFonts w:asciiTheme="minorHAnsi" w:hAnsiTheme="minorHAnsi" w:cstheme="minorHAnsi"/>
        </w:rPr>
        <w:t xml:space="preserve"> Pour les LEME, cet entretien est aussi appelé </w:t>
      </w:r>
      <w:r w:rsidRPr="004067C0">
        <w:rPr>
          <w:rFonts w:asciiTheme="minorHAnsi" w:hAnsiTheme="minorHAnsi" w:cstheme="minorHAnsi"/>
        </w:rPr>
        <w:t>« </w:t>
      </w:r>
      <w:r w:rsidR="00CE569B" w:rsidRPr="004067C0">
        <w:rPr>
          <w:rFonts w:asciiTheme="minorHAnsi" w:hAnsiTheme="minorHAnsi" w:cstheme="minorHAnsi"/>
        </w:rPr>
        <w:t>relecture</w:t>
      </w:r>
      <w:r w:rsidR="00B30C12" w:rsidRPr="004067C0">
        <w:rPr>
          <w:rFonts w:asciiTheme="minorHAnsi" w:hAnsiTheme="minorHAnsi" w:cstheme="minorHAnsi"/>
        </w:rPr>
        <w:t xml:space="preserve"> de mission</w:t>
      </w:r>
      <w:r w:rsidRPr="004067C0">
        <w:rPr>
          <w:rFonts w:asciiTheme="minorHAnsi" w:hAnsiTheme="minorHAnsi" w:cstheme="minorHAnsi"/>
        </w:rPr>
        <w:t> »</w:t>
      </w:r>
      <w:r w:rsidR="00CE569B" w:rsidRPr="004067C0">
        <w:rPr>
          <w:rFonts w:asciiTheme="minorHAnsi" w:hAnsiTheme="minorHAnsi" w:cstheme="minorHAnsi"/>
        </w:rPr>
        <w:t>.</w:t>
      </w:r>
      <w:r w:rsidR="00D97B68" w:rsidRPr="004067C0">
        <w:rPr>
          <w:rFonts w:asciiTheme="minorHAnsi" w:hAnsiTheme="minorHAnsi" w:cstheme="minorHAnsi"/>
        </w:rPr>
        <w:t xml:space="preserve"> </w:t>
      </w:r>
      <w:r w:rsidR="00B30C12" w:rsidRPr="004067C0">
        <w:rPr>
          <w:rFonts w:asciiTheme="minorHAnsi" w:hAnsiTheme="minorHAnsi" w:cstheme="minorHAnsi"/>
        </w:rPr>
        <w:t xml:space="preserve">Pour les personnes </w:t>
      </w:r>
      <w:r w:rsidRPr="004067C0">
        <w:rPr>
          <w:rFonts w:asciiTheme="minorHAnsi" w:hAnsiTheme="minorHAnsi" w:cstheme="minorHAnsi"/>
        </w:rPr>
        <w:t>en Paroisse</w:t>
      </w:r>
      <w:r w:rsidR="00B30C12" w:rsidRPr="004067C0">
        <w:rPr>
          <w:rFonts w:asciiTheme="minorHAnsi" w:hAnsiTheme="minorHAnsi" w:cstheme="minorHAnsi"/>
        </w:rPr>
        <w:t>, l</w:t>
      </w:r>
      <w:r w:rsidR="00CE569B" w:rsidRPr="004067C0">
        <w:rPr>
          <w:rFonts w:asciiTheme="minorHAnsi" w:hAnsiTheme="minorHAnsi" w:cstheme="minorHAnsi"/>
        </w:rPr>
        <w:t>e</w:t>
      </w:r>
      <w:r w:rsidR="00D97B68" w:rsidRPr="004067C0">
        <w:rPr>
          <w:rFonts w:asciiTheme="minorHAnsi" w:hAnsiTheme="minorHAnsi" w:cstheme="minorHAnsi"/>
        </w:rPr>
        <w:t xml:space="preserve"> </w:t>
      </w:r>
      <w:r w:rsidR="00CD7F55" w:rsidRPr="004067C0">
        <w:rPr>
          <w:rFonts w:asciiTheme="minorHAnsi" w:hAnsiTheme="minorHAnsi" w:cstheme="minorHAnsi"/>
        </w:rPr>
        <w:t>Responsable de service</w:t>
      </w:r>
      <w:r w:rsidR="00D97B68" w:rsidRPr="004067C0">
        <w:rPr>
          <w:rFonts w:asciiTheme="minorHAnsi" w:hAnsiTheme="minorHAnsi" w:cstheme="minorHAnsi"/>
        </w:rPr>
        <w:t xml:space="preserve"> diocésain</w:t>
      </w:r>
      <w:r w:rsidR="00CE569B" w:rsidRPr="004067C0">
        <w:rPr>
          <w:rFonts w:asciiTheme="minorHAnsi" w:hAnsiTheme="minorHAnsi" w:cstheme="minorHAnsi"/>
        </w:rPr>
        <w:t xml:space="preserve"> (ou </w:t>
      </w:r>
      <w:r w:rsidR="00367DBA" w:rsidRPr="004067C0">
        <w:rPr>
          <w:rFonts w:asciiTheme="minorHAnsi" w:hAnsiTheme="minorHAnsi" w:cstheme="minorHAnsi"/>
        </w:rPr>
        <w:t>Vicaire général</w:t>
      </w:r>
      <w:r w:rsidR="00CE569B" w:rsidRPr="004067C0">
        <w:rPr>
          <w:rFonts w:asciiTheme="minorHAnsi" w:hAnsiTheme="minorHAnsi" w:cstheme="minorHAnsi"/>
        </w:rPr>
        <w:t>) est</w:t>
      </w:r>
      <w:r w:rsidR="00D97B68" w:rsidRPr="004067C0">
        <w:rPr>
          <w:rFonts w:asciiTheme="minorHAnsi" w:hAnsiTheme="minorHAnsi" w:cstheme="minorHAnsi"/>
        </w:rPr>
        <w:t xml:space="preserve"> invité </w:t>
      </w:r>
      <w:r w:rsidR="002A73AD" w:rsidRPr="004067C0">
        <w:rPr>
          <w:rFonts w:asciiTheme="minorHAnsi" w:hAnsiTheme="minorHAnsi" w:cstheme="minorHAnsi"/>
        </w:rPr>
        <w:t xml:space="preserve">tous les trois ans </w:t>
      </w:r>
      <w:r w:rsidR="00D97B68" w:rsidRPr="004067C0">
        <w:rPr>
          <w:rFonts w:asciiTheme="minorHAnsi" w:hAnsiTheme="minorHAnsi" w:cstheme="minorHAnsi"/>
        </w:rPr>
        <w:t>à participer à cet échange</w:t>
      </w:r>
      <w:r w:rsidR="002A73AD" w:rsidRPr="004067C0">
        <w:rPr>
          <w:rFonts w:asciiTheme="minorHAnsi" w:hAnsiTheme="minorHAnsi" w:cstheme="minorHAnsi"/>
        </w:rPr>
        <w:t>.</w:t>
      </w:r>
    </w:p>
    <w:p w14:paraId="7FB6AC33" w14:textId="150C51E6" w:rsidR="00747DFF" w:rsidRPr="004067C0" w:rsidRDefault="00747DFF" w:rsidP="00747DFF">
      <w:pPr>
        <w:rPr>
          <w:rFonts w:asciiTheme="minorHAnsi" w:hAnsiTheme="minorHAnsi" w:cstheme="minorHAnsi"/>
        </w:rPr>
      </w:pPr>
      <w:r w:rsidRPr="004067C0">
        <w:rPr>
          <w:rFonts w:asciiTheme="minorHAnsi" w:hAnsiTheme="minorHAnsi" w:cstheme="minorHAnsi"/>
        </w:rPr>
        <w:t xml:space="preserve">- </w:t>
      </w:r>
      <w:r w:rsidRPr="004067C0">
        <w:rPr>
          <w:rFonts w:asciiTheme="minorHAnsi" w:hAnsiTheme="minorHAnsi" w:cstheme="minorHAnsi"/>
          <w:b/>
          <w:bCs/>
        </w:rPr>
        <w:t>U</w:t>
      </w:r>
      <w:r w:rsidR="00CE569B" w:rsidRPr="004067C0">
        <w:rPr>
          <w:rFonts w:asciiTheme="minorHAnsi" w:hAnsiTheme="minorHAnsi" w:cstheme="minorHAnsi"/>
          <w:b/>
          <w:bCs/>
        </w:rPr>
        <w:t>n</w:t>
      </w:r>
      <w:r w:rsidR="002E3632" w:rsidRPr="004067C0">
        <w:rPr>
          <w:rFonts w:asciiTheme="minorHAnsi" w:hAnsiTheme="minorHAnsi" w:cstheme="minorHAnsi"/>
          <w:b/>
          <w:bCs/>
        </w:rPr>
        <w:t xml:space="preserve"> </w:t>
      </w:r>
      <w:r w:rsidR="00CE569B" w:rsidRPr="004067C0">
        <w:rPr>
          <w:rFonts w:asciiTheme="minorHAnsi" w:hAnsiTheme="minorHAnsi" w:cstheme="minorHAnsi"/>
          <w:b/>
          <w:bCs/>
        </w:rPr>
        <w:t>entretien professionnel plus approfondi tous les deux ans</w:t>
      </w:r>
      <w:r w:rsidR="007115DE" w:rsidRPr="004067C0">
        <w:rPr>
          <w:rFonts w:asciiTheme="minorHAnsi" w:hAnsiTheme="minorHAnsi" w:cstheme="minorHAnsi"/>
        </w:rPr>
        <w:t xml:space="preserve"> </w:t>
      </w:r>
      <w:r w:rsidR="00CE569B" w:rsidRPr="004067C0">
        <w:rPr>
          <w:rFonts w:asciiTheme="minorHAnsi" w:hAnsiTheme="minorHAnsi" w:cstheme="minorHAnsi"/>
        </w:rPr>
        <w:t>pour l’ensemble des personnels salariés.</w:t>
      </w:r>
      <w:r w:rsidR="007115DE" w:rsidRPr="004067C0">
        <w:rPr>
          <w:rFonts w:asciiTheme="minorHAnsi" w:hAnsiTheme="minorHAnsi" w:cstheme="minorHAnsi"/>
        </w:rPr>
        <w:t xml:space="preserve"> Il est assuré par le </w:t>
      </w:r>
      <w:r w:rsidR="00D762F8" w:rsidRPr="004067C0">
        <w:rPr>
          <w:rFonts w:asciiTheme="minorHAnsi" w:hAnsiTheme="minorHAnsi" w:cstheme="minorHAnsi"/>
        </w:rPr>
        <w:t>Service RH</w:t>
      </w:r>
      <w:r w:rsidR="007115DE" w:rsidRPr="004067C0">
        <w:rPr>
          <w:rFonts w:asciiTheme="minorHAnsi" w:hAnsiTheme="minorHAnsi" w:cstheme="minorHAnsi"/>
        </w:rPr>
        <w:t>.</w:t>
      </w:r>
      <w:r w:rsidR="004962C6" w:rsidRPr="004067C0">
        <w:rPr>
          <w:rFonts w:asciiTheme="minorHAnsi" w:hAnsiTheme="minorHAnsi" w:cstheme="minorHAnsi"/>
        </w:rPr>
        <w:t xml:space="preserve"> Un seul entretien est nécessaire lorsque le salarié cumul</w:t>
      </w:r>
      <w:r w:rsidR="00BF04FF" w:rsidRPr="004067C0">
        <w:rPr>
          <w:rFonts w:asciiTheme="minorHAnsi" w:hAnsiTheme="minorHAnsi" w:cstheme="minorHAnsi"/>
        </w:rPr>
        <w:t>e</w:t>
      </w:r>
      <w:r w:rsidR="004962C6" w:rsidRPr="004067C0">
        <w:rPr>
          <w:rFonts w:asciiTheme="minorHAnsi" w:hAnsiTheme="minorHAnsi" w:cstheme="minorHAnsi"/>
        </w:rPr>
        <w:t xml:space="preserve"> plusieurs missions.</w:t>
      </w:r>
      <w:r w:rsidR="00CE569B" w:rsidRPr="004067C0">
        <w:rPr>
          <w:rFonts w:asciiTheme="minorHAnsi" w:hAnsiTheme="minorHAnsi" w:cstheme="minorHAnsi"/>
        </w:rPr>
        <w:t xml:space="preserve"> Il porte sur les besoins en compétences ressentis par le salarié, ses souhaits de formation et les perspectives d’évolutions de son poste de travail. C’est aussi l’occasion de lui rappeler les dispositifs existants pour lui permettre de prendre en main sa carrière professionnelle (V</w:t>
      </w:r>
      <w:r w:rsidR="000E224D" w:rsidRPr="004067C0">
        <w:rPr>
          <w:rFonts w:asciiTheme="minorHAnsi" w:hAnsiTheme="minorHAnsi" w:cstheme="minorHAnsi"/>
        </w:rPr>
        <w:t>alidation des Acquis de l’</w:t>
      </w:r>
      <w:r w:rsidR="007E61FF" w:rsidRPr="004067C0">
        <w:rPr>
          <w:rFonts w:asciiTheme="minorHAnsi" w:hAnsiTheme="minorHAnsi" w:cstheme="minorHAnsi"/>
        </w:rPr>
        <w:t>Expérience</w:t>
      </w:r>
      <w:r w:rsidR="000E224D" w:rsidRPr="004067C0">
        <w:rPr>
          <w:rFonts w:asciiTheme="minorHAnsi" w:hAnsiTheme="minorHAnsi" w:cstheme="minorHAnsi"/>
        </w:rPr>
        <w:t xml:space="preserve">, Conseil en </w:t>
      </w:r>
      <w:r w:rsidR="007E6081" w:rsidRPr="004067C0">
        <w:rPr>
          <w:rFonts w:asciiTheme="minorHAnsi" w:hAnsiTheme="minorHAnsi" w:cstheme="minorHAnsi"/>
        </w:rPr>
        <w:t>Évolution</w:t>
      </w:r>
      <w:r w:rsidR="000E224D" w:rsidRPr="004067C0">
        <w:rPr>
          <w:rFonts w:asciiTheme="minorHAnsi" w:hAnsiTheme="minorHAnsi" w:cstheme="minorHAnsi"/>
        </w:rPr>
        <w:t xml:space="preserve"> Professionnelle</w:t>
      </w:r>
      <w:r w:rsidR="00CE569B" w:rsidRPr="004067C0">
        <w:rPr>
          <w:rFonts w:asciiTheme="minorHAnsi" w:hAnsiTheme="minorHAnsi" w:cstheme="minorHAnsi"/>
        </w:rPr>
        <w:t>, C</w:t>
      </w:r>
      <w:r w:rsidR="000E224D" w:rsidRPr="004067C0">
        <w:rPr>
          <w:rFonts w:asciiTheme="minorHAnsi" w:hAnsiTheme="minorHAnsi" w:cstheme="minorHAnsi"/>
        </w:rPr>
        <w:t xml:space="preserve">ompte </w:t>
      </w:r>
      <w:r w:rsidR="00CE569B" w:rsidRPr="004067C0">
        <w:rPr>
          <w:rFonts w:asciiTheme="minorHAnsi" w:hAnsiTheme="minorHAnsi" w:cstheme="minorHAnsi"/>
        </w:rPr>
        <w:t>P</w:t>
      </w:r>
      <w:r w:rsidR="000E224D" w:rsidRPr="004067C0">
        <w:rPr>
          <w:rFonts w:asciiTheme="minorHAnsi" w:hAnsiTheme="minorHAnsi" w:cstheme="minorHAnsi"/>
        </w:rPr>
        <w:t xml:space="preserve">ersonnel de </w:t>
      </w:r>
      <w:r w:rsidR="00CE569B" w:rsidRPr="004067C0">
        <w:rPr>
          <w:rFonts w:asciiTheme="minorHAnsi" w:hAnsiTheme="minorHAnsi" w:cstheme="minorHAnsi"/>
        </w:rPr>
        <w:t>F</w:t>
      </w:r>
      <w:r w:rsidR="000E224D" w:rsidRPr="004067C0">
        <w:rPr>
          <w:rFonts w:asciiTheme="minorHAnsi" w:hAnsiTheme="minorHAnsi" w:cstheme="minorHAnsi"/>
        </w:rPr>
        <w:t>ormat</w:t>
      </w:r>
      <w:r w:rsidR="004962C6" w:rsidRPr="004067C0">
        <w:rPr>
          <w:rFonts w:asciiTheme="minorHAnsi" w:hAnsiTheme="minorHAnsi" w:cstheme="minorHAnsi"/>
        </w:rPr>
        <w:t>ion</w:t>
      </w:r>
      <w:r w:rsidR="00CE569B" w:rsidRPr="004067C0">
        <w:rPr>
          <w:rFonts w:asciiTheme="minorHAnsi" w:hAnsiTheme="minorHAnsi" w:cstheme="minorHAnsi"/>
        </w:rPr>
        <w:t>…).</w:t>
      </w:r>
    </w:p>
    <w:p w14:paraId="59C193ED" w14:textId="78558418" w:rsidR="00CE569B" w:rsidRPr="004067C0" w:rsidRDefault="00747DFF" w:rsidP="00747DFF">
      <w:pPr>
        <w:rPr>
          <w:rFonts w:asciiTheme="minorHAnsi" w:hAnsiTheme="minorHAnsi" w:cstheme="minorHAnsi"/>
        </w:rPr>
      </w:pPr>
      <w:r w:rsidRPr="004067C0">
        <w:rPr>
          <w:rFonts w:asciiTheme="minorHAnsi" w:hAnsiTheme="minorHAnsi" w:cstheme="minorHAnsi"/>
        </w:rPr>
        <w:t xml:space="preserve">- </w:t>
      </w:r>
      <w:r w:rsidR="00CE569B" w:rsidRPr="004067C0">
        <w:rPr>
          <w:rFonts w:asciiTheme="minorHAnsi" w:hAnsiTheme="minorHAnsi" w:cstheme="minorHAnsi"/>
          <w:b/>
          <w:bCs/>
        </w:rPr>
        <w:t xml:space="preserve">Tous les 6 ans, </w:t>
      </w:r>
      <w:r w:rsidR="004E7928" w:rsidRPr="004067C0">
        <w:rPr>
          <w:rFonts w:asciiTheme="minorHAnsi" w:hAnsiTheme="minorHAnsi" w:cstheme="minorHAnsi"/>
          <w:b/>
          <w:bCs/>
        </w:rPr>
        <w:t xml:space="preserve">selon le cadre légal, </w:t>
      </w:r>
      <w:r w:rsidR="00CE569B" w:rsidRPr="004067C0">
        <w:rPr>
          <w:rFonts w:asciiTheme="minorHAnsi" w:hAnsiTheme="minorHAnsi" w:cstheme="minorHAnsi"/>
          <w:b/>
          <w:bCs/>
        </w:rPr>
        <w:t xml:space="preserve">un récapitulatif des actions de </w:t>
      </w:r>
      <w:r w:rsidR="00A334C6" w:rsidRPr="004067C0">
        <w:rPr>
          <w:rFonts w:asciiTheme="minorHAnsi" w:hAnsiTheme="minorHAnsi" w:cstheme="minorHAnsi"/>
          <w:b/>
          <w:bCs/>
        </w:rPr>
        <w:t>professionnalisation</w:t>
      </w:r>
      <w:r w:rsidR="00CE569B" w:rsidRPr="004067C0">
        <w:rPr>
          <w:rFonts w:asciiTheme="minorHAnsi" w:hAnsiTheme="minorHAnsi" w:cstheme="minorHAnsi"/>
        </w:rPr>
        <w:t xml:space="preserve"> </w:t>
      </w:r>
      <w:r w:rsidR="004E7928" w:rsidRPr="004067C0">
        <w:rPr>
          <w:rFonts w:asciiTheme="minorHAnsi" w:hAnsiTheme="minorHAnsi" w:cstheme="minorHAnsi"/>
        </w:rPr>
        <w:t xml:space="preserve">dont a bénéficié le salarié </w:t>
      </w:r>
      <w:r w:rsidR="00CE569B" w:rsidRPr="004067C0">
        <w:rPr>
          <w:rFonts w:asciiTheme="minorHAnsi" w:hAnsiTheme="minorHAnsi" w:cstheme="minorHAnsi"/>
        </w:rPr>
        <w:t xml:space="preserve">est réalisé par le </w:t>
      </w:r>
      <w:r w:rsidR="00D762F8" w:rsidRPr="004067C0">
        <w:rPr>
          <w:rFonts w:asciiTheme="minorHAnsi" w:hAnsiTheme="minorHAnsi" w:cstheme="minorHAnsi"/>
        </w:rPr>
        <w:t>Service RH</w:t>
      </w:r>
      <w:r w:rsidR="00974843" w:rsidRPr="004067C0">
        <w:rPr>
          <w:rFonts w:asciiTheme="minorHAnsi" w:hAnsiTheme="minorHAnsi" w:cstheme="minorHAnsi"/>
        </w:rPr>
        <w:t xml:space="preserve">. </w:t>
      </w:r>
      <w:r w:rsidR="00CE569B" w:rsidRPr="004067C0">
        <w:rPr>
          <w:rFonts w:asciiTheme="minorHAnsi" w:hAnsiTheme="minorHAnsi" w:cstheme="minorHAnsi"/>
        </w:rPr>
        <w:t>Ce récapitulatif est abordé lors de l’entretien professionnel.</w:t>
      </w:r>
      <w:r w:rsidR="00022BB9" w:rsidRPr="004067C0">
        <w:rPr>
          <w:rFonts w:asciiTheme="minorHAnsi" w:hAnsiTheme="minorHAnsi" w:cstheme="minorHAnsi"/>
        </w:rPr>
        <w:t xml:space="preserve"> </w:t>
      </w:r>
    </w:p>
    <w:p w14:paraId="021D2C89" w14:textId="0DF771CD" w:rsidR="00D97B68" w:rsidRPr="004067C0" w:rsidRDefault="00D97B68" w:rsidP="00E22C65">
      <w:pPr>
        <w:rPr>
          <w:rFonts w:asciiTheme="minorHAnsi" w:hAnsiTheme="minorHAnsi" w:cstheme="minorHAnsi"/>
        </w:rPr>
      </w:pPr>
      <w:r w:rsidRPr="004067C0">
        <w:rPr>
          <w:rFonts w:asciiTheme="minorHAnsi" w:hAnsiTheme="minorHAnsi" w:cstheme="minorHAnsi"/>
        </w:rPr>
        <w:t xml:space="preserve">Pour le personnel ayant un statut « Cadre au forfait », un </w:t>
      </w:r>
      <w:r w:rsidRPr="004067C0">
        <w:rPr>
          <w:rFonts w:asciiTheme="minorHAnsi" w:hAnsiTheme="minorHAnsi" w:cstheme="minorHAnsi"/>
          <w:b/>
          <w:bCs/>
        </w:rPr>
        <w:t>entretien portant sur la charge de travail</w:t>
      </w:r>
      <w:r w:rsidRPr="004067C0">
        <w:rPr>
          <w:rFonts w:asciiTheme="minorHAnsi" w:hAnsiTheme="minorHAnsi" w:cstheme="minorHAnsi"/>
        </w:rPr>
        <w:t xml:space="preserve"> est réalisé</w:t>
      </w:r>
      <w:r w:rsidR="00F827C1" w:rsidRPr="004067C0">
        <w:rPr>
          <w:rFonts w:asciiTheme="minorHAnsi" w:hAnsiTheme="minorHAnsi" w:cstheme="minorHAnsi"/>
        </w:rPr>
        <w:t xml:space="preserve"> par le </w:t>
      </w:r>
      <w:r w:rsidR="00D762F8" w:rsidRPr="004067C0">
        <w:rPr>
          <w:rFonts w:asciiTheme="minorHAnsi" w:hAnsiTheme="minorHAnsi" w:cstheme="minorHAnsi"/>
        </w:rPr>
        <w:t>Service RH</w:t>
      </w:r>
      <w:r w:rsidRPr="004067C0">
        <w:rPr>
          <w:rFonts w:asciiTheme="minorHAnsi" w:hAnsiTheme="minorHAnsi" w:cstheme="minorHAnsi"/>
        </w:rPr>
        <w:t xml:space="preserve">. Si une charge </w:t>
      </w:r>
      <w:r w:rsidR="00DE3107" w:rsidRPr="004067C0">
        <w:rPr>
          <w:rFonts w:asciiTheme="minorHAnsi" w:hAnsiTheme="minorHAnsi" w:cstheme="minorHAnsi"/>
        </w:rPr>
        <w:t xml:space="preserve">trop lourde ou mettant le salarié en difficulté est observée, le </w:t>
      </w:r>
      <w:r w:rsidR="00D762F8" w:rsidRPr="004067C0">
        <w:rPr>
          <w:rFonts w:asciiTheme="minorHAnsi" w:hAnsiTheme="minorHAnsi" w:cstheme="minorHAnsi"/>
        </w:rPr>
        <w:t>Responsable RH</w:t>
      </w:r>
      <w:r w:rsidR="00DE3107" w:rsidRPr="004067C0">
        <w:rPr>
          <w:rFonts w:asciiTheme="minorHAnsi" w:hAnsiTheme="minorHAnsi" w:cstheme="minorHAnsi"/>
        </w:rPr>
        <w:t xml:space="preserve"> est informé afin d’accompagner le salarié et son responsable dans la mise en œuvre d’actions visant à rétablir l’équilibre de la charge.</w:t>
      </w:r>
      <w:r w:rsidR="00BF04FF" w:rsidRPr="004067C0">
        <w:rPr>
          <w:rFonts w:asciiTheme="minorHAnsi" w:hAnsiTheme="minorHAnsi" w:cstheme="minorHAnsi"/>
        </w:rPr>
        <w:t xml:space="preserve"> Un seul entretien est nécessaire lorsque le salarié cumule plusieurs missions</w:t>
      </w:r>
      <w:r w:rsidR="00CA43D4" w:rsidRPr="004067C0">
        <w:rPr>
          <w:rFonts w:asciiTheme="minorHAnsi" w:hAnsiTheme="minorHAnsi" w:cstheme="minorHAnsi"/>
        </w:rPr>
        <w:t xml:space="preserve">. Il porte sur l’ensemble des </w:t>
      </w:r>
      <w:r w:rsidR="00F827C1" w:rsidRPr="004067C0">
        <w:rPr>
          <w:rFonts w:asciiTheme="minorHAnsi" w:hAnsiTheme="minorHAnsi" w:cstheme="minorHAnsi"/>
        </w:rPr>
        <w:t>missions</w:t>
      </w:r>
      <w:r w:rsidR="00CA43D4" w:rsidRPr="004067C0">
        <w:rPr>
          <w:rFonts w:asciiTheme="minorHAnsi" w:hAnsiTheme="minorHAnsi" w:cstheme="minorHAnsi"/>
        </w:rPr>
        <w:t>.</w:t>
      </w:r>
    </w:p>
    <w:p w14:paraId="7F531A32" w14:textId="3DF0212A" w:rsidR="00CE569B" w:rsidRPr="004067C0" w:rsidRDefault="007E6081" w:rsidP="00BF0F1E">
      <w:pPr>
        <w:rPr>
          <w:rFonts w:asciiTheme="minorHAnsi" w:hAnsiTheme="minorHAnsi" w:cstheme="minorHAnsi"/>
        </w:rPr>
      </w:pPr>
      <w:r w:rsidRPr="004067C0">
        <w:rPr>
          <w:rFonts w:asciiTheme="minorHAnsi" w:hAnsiTheme="minorHAnsi" w:cstheme="minorHAnsi"/>
        </w:rPr>
        <w:t>À</w:t>
      </w:r>
      <w:r w:rsidR="00CE569B" w:rsidRPr="004067C0">
        <w:rPr>
          <w:rFonts w:asciiTheme="minorHAnsi" w:hAnsiTheme="minorHAnsi" w:cstheme="minorHAnsi"/>
        </w:rPr>
        <w:t xml:space="preserve"> l’issue des entretiens, la personne et son responsable apporte</w:t>
      </w:r>
      <w:r w:rsidR="00616684" w:rsidRPr="004067C0">
        <w:rPr>
          <w:rFonts w:asciiTheme="minorHAnsi" w:hAnsiTheme="minorHAnsi" w:cstheme="minorHAnsi"/>
        </w:rPr>
        <w:t>nt</w:t>
      </w:r>
      <w:r w:rsidR="00CE569B" w:rsidRPr="004067C0">
        <w:rPr>
          <w:rFonts w:asciiTheme="minorHAnsi" w:hAnsiTheme="minorHAnsi" w:cstheme="minorHAnsi"/>
        </w:rPr>
        <w:t xml:space="preserve"> un commentaire général sur </w:t>
      </w:r>
      <w:r w:rsidR="00616684" w:rsidRPr="004067C0">
        <w:rPr>
          <w:rFonts w:asciiTheme="minorHAnsi" w:hAnsiTheme="minorHAnsi" w:cstheme="minorHAnsi"/>
        </w:rPr>
        <w:t>leur</w:t>
      </w:r>
      <w:r w:rsidR="00CE569B" w:rsidRPr="004067C0">
        <w:rPr>
          <w:rFonts w:asciiTheme="minorHAnsi" w:hAnsiTheme="minorHAnsi" w:cstheme="minorHAnsi"/>
        </w:rPr>
        <w:t xml:space="preserve"> ressenti et chacun signe le formulaire. Des copies sont remises : </w:t>
      </w:r>
      <w:r w:rsidR="00840AE9" w:rsidRPr="004067C0">
        <w:rPr>
          <w:rFonts w:asciiTheme="minorHAnsi" w:hAnsiTheme="minorHAnsi" w:cstheme="minorHAnsi"/>
        </w:rPr>
        <w:t>à la personne</w:t>
      </w:r>
      <w:r w:rsidR="00CE569B" w:rsidRPr="004067C0">
        <w:rPr>
          <w:rFonts w:asciiTheme="minorHAnsi" w:hAnsiTheme="minorHAnsi" w:cstheme="minorHAnsi"/>
        </w:rPr>
        <w:t xml:space="preserve">, au </w:t>
      </w:r>
      <w:r w:rsidR="00D762F8" w:rsidRPr="004067C0">
        <w:rPr>
          <w:rFonts w:asciiTheme="minorHAnsi" w:hAnsiTheme="minorHAnsi" w:cstheme="minorHAnsi"/>
        </w:rPr>
        <w:t>Service RH</w:t>
      </w:r>
      <w:r w:rsidR="00616684" w:rsidRPr="004067C0">
        <w:rPr>
          <w:rFonts w:asciiTheme="minorHAnsi" w:hAnsiTheme="minorHAnsi" w:cstheme="minorHAnsi"/>
        </w:rPr>
        <w:t xml:space="preserve"> et</w:t>
      </w:r>
      <w:r w:rsidR="00CE569B" w:rsidRPr="004067C0">
        <w:rPr>
          <w:rFonts w:asciiTheme="minorHAnsi" w:hAnsiTheme="minorHAnsi" w:cstheme="minorHAnsi"/>
        </w:rPr>
        <w:t xml:space="preserve"> au </w:t>
      </w:r>
      <w:r w:rsidR="00CD7F55" w:rsidRPr="004067C0">
        <w:rPr>
          <w:rFonts w:asciiTheme="minorHAnsi" w:hAnsiTheme="minorHAnsi" w:cstheme="minorHAnsi"/>
        </w:rPr>
        <w:t>Responsable de service</w:t>
      </w:r>
      <w:r w:rsidR="00CE569B" w:rsidRPr="004067C0">
        <w:rPr>
          <w:rFonts w:asciiTheme="minorHAnsi" w:hAnsiTheme="minorHAnsi" w:cstheme="minorHAnsi"/>
        </w:rPr>
        <w:t xml:space="preserve"> le cas échéant. </w:t>
      </w:r>
    </w:p>
    <w:p w14:paraId="0C3EA94D" w14:textId="0D550757" w:rsidR="00CE569B" w:rsidRPr="004067C0" w:rsidRDefault="00CE569B" w:rsidP="00E22C65">
      <w:pPr>
        <w:rPr>
          <w:rFonts w:asciiTheme="minorHAnsi" w:hAnsiTheme="minorHAnsi" w:cstheme="minorHAnsi"/>
        </w:rPr>
      </w:pPr>
      <w:r w:rsidRPr="004067C0">
        <w:rPr>
          <w:rFonts w:asciiTheme="minorHAnsi" w:hAnsiTheme="minorHAnsi" w:cstheme="minorHAnsi"/>
        </w:rPr>
        <w:t xml:space="preserve">Le </w:t>
      </w:r>
      <w:r w:rsidR="00D762F8" w:rsidRPr="004067C0">
        <w:rPr>
          <w:rFonts w:asciiTheme="minorHAnsi" w:hAnsiTheme="minorHAnsi" w:cstheme="minorHAnsi"/>
        </w:rPr>
        <w:t>Responsable RH</w:t>
      </w:r>
      <w:r w:rsidRPr="004067C0">
        <w:rPr>
          <w:rFonts w:asciiTheme="minorHAnsi" w:hAnsiTheme="minorHAnsi" w:cstheme="minorHAnsi"/>
        </w:rPr>
        <w:t xml:space="preserve"> prend connaissance de tous les entretiens et alerte le </w:t>
      </w:r>
      <w:r w:rsidR="00D762F8" w:rsidRPr="004067C0">
        <w:rPr>
          <w:rFonts w:asciiTheme="minorHAnsi" w:hAnsiTheme="minorHAnsi" w:cstheme="minorHAnsi"/>
        </w:rPr>
        <w:t>Conseil RH</w:t>
      </w:r>
      <w:r w:rsidR="00022BB9" w:rsidRPr="004067C0">
        <w:rPr>
          <w:rFonts w:asciiTheme="minorHAnsi" w:hAnsiTheme="minorHAnsi" w:cstheme="minorHAnsi"/>
        </w:rPr>
        <w:t xml:space="preserve"> </w:t>
      </w:r>
      <w:r w:rsidR="00337875" w:rsidRPr="004067C0">
        <w:rPr>
          <w:rFonts w:asciiTheme="minorHAnsi" w:hAnsiTheme="minorHAnsi" w:cstheme="minorHAnsi"/>
        </w:rPr>
        <w:t>si nécessaire</w:t>
      </w:r>
      <w:r w:rsidRPr="004067C0">
        <w:rPr>
          <w:rFonts w:asciiTheme="minorHAnsi" w:hAnsiTheme="minorHAnsi" w:cstheme="minorHAnsi"/>
        </w:rPr>
        <w:t>.</w:t>
      </w:r>
    </w:p>
    <w:p w14:paraId="2D38D9CE" w14:textId="77777777" w:rsidR="00840203" w:rsidRPr="004067C0" w:rsidRDefault="00840203" w:rsidP="00E22C65">
      <w:pPr>
        <w:rPr>
          <w:rFonts w:asciiTheme="minorHAnsi" w:hAnsiTheme="minorHAnsi" w:cstheme="minorHAnsi"/>
        </w:rPr>
      </w:pPr>
    </w:p>
    <w:p w14:paraId="5306D790" w14:textId="6956286F" w:rsidR="00F80884" w:rsidRPr="000E7F6C" w:rsidRDefault="007B7317" w:rsidP="000E7F6C">
      <w:pPr>
        <w:pStyle w:val="Titre1"/>
        <w:numPr>
          <w:ilvl w:val="0"/>
          <w:numId w:val="3"/>
        </w:numPr>
        <w:pBdr>
          <w:bottom w:val="single" w:sz="8" w:space="1" w:color="43B168"/>
        </w:pBdr>
        <w:tabs>
          <w:tab w:val="left" w:pos="567"/>
        </w:tabs>
        <w:ind w:left="0" w:firstLine="0"/>
        <w:jc w:val="left"/>
        <w:rPr>
          <w:rFonts w:asciiTheme="minorHAnsi" w:hAnsiTheme="minorHAnsi" w:cstheme="minorHAnsi"/>
          <w:color w:val="43B168"/>
          <w:sz w:val="44"/>
          <w:szCs w:val="14"/>
        </w:rPr>
      </w:pPr>
      <w:r w:rsidRPr="000E7F6C">
        <w:rPr>
          <w:rFonts w:asciiTheme="minorHAnsi" w:hAnsiTheme="minorHAnsi" w:cstheme="minorHAnsi"/>
          <w:color w:val="43B168"/>
          <w:sz w:val="44"/>
          <w:szCs w:val="14"/>
        </w:rPr>
        <w:lastRenderedPageBreak/>
        <w:t>L’a</w:t>
      </w:r>
      <w:r w:rsidR="00F80884" w:rsidRPr="000E7F6C">
        <w:rPr>
          <w:rFonts w:asciiTheme="minorHAnsi" w:hAnsiTheme="minorHAnsi" w:cstheme="minorHAnsi"/>
          <w:color w:val="43B168"/>
          <w:sz w:val="44"/>
          <w:szCs w:val="14"/>
        </w:rPr>
        <w:t>rchiv</w:t>
      </w:r>
      <w:r w:rsidR="00E22C65" w:rsidRPr="000E7F6C">
        <w:rPr>
          <w:rFonts w:asciiTheme="minorHAnsi" w:hAnsiTheme="minorHAnsi" w:cstheme="minorHAnsi"/>
          <w:color w:val="43B168"/>
          <w:sz w:val="44"/>
          <w:szCs w:val="14"/>
        </w:rPr>
        <w:t>age</w:t>
      </w:r>
    </w:p>
    <w:p w14:paraId="4A141D57" w14:textId="77777777" w:rsidR="00ED3098" w:rsidRPr="000E7F6C" w:rsidRDefault="00ED3098"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 xml:space="preserve">CRM </w:t>
      </w:r>
      <w:r w:rsidR="00C923AC" w:rsidRPr="000E7F6C">
        <w:rPr>
          <w:rFonts w:asciiTheme="minorHAnsi" w:hAnsiTheme="minorHAnsi" w:cstheme="minorHAnsi"/>
          <w:color w:val="43B168"/>
        </w:rPr>
        <w:t>GABRIEL</w:t>
      </w:r>
    </w:p>
    <w:p w14:paraId="59940659" w14:textId="3FFBFBCD" w:rsidR="00C923AC" w:rsidRPr="004067C0" w:rsidRDefault="00ED3098" w:rsidP="00ED3098">
      <w:pPr>
        <w:rPr>
          <w:rFonts w:asciiTheme="minorHAnsi" w:hAnsiTheme="minorHAnsi" w:cstheme="minorHAnsi"/>
        </w:rPr>
      </w:pPr>
      <w:r w:rsidRPr="004067C0">
        <w:rPr>
          <w:rFonts w:asciiTheme="minorHAnsi" w:hAnsiTheme="minorHAnsi" w:cstheme="minorHAnsi"/>
        </w:rPr>
        <w:t xml:space="preserve">Il est </w:t>
      </w:r>
      <w:r w:rsidR="003459E6" w:rsidRPr="004067C0">
        <w:rPr>
          <w:rFonts w:asciiTheme="minorHAnsi" w:hAnsiTheme="minorHAnsi" w:cstheme="minorHAnsi"/>
        </w:rPr>
        <w:t xml:space="preserve">accessible aux </w:t>
      </w:r>
      <w:r w:rsidR="00CD7F55" w:rsidRPr="004067C0">
        <w:rPr>
          <w:rFonts w:asciiTheme="minorHAnsi" w:hAnsiTheme="minorHAnsi" w:cstheme="minorHAnsi"/>
        </w:rPr>
        <w:t>Responsables de services</w:t>
      </w:r>
      <w:r w:rsidR="003459E6" w:rsidRPr="004067C0">
        <w:rPr>
          <w:rFonts w:asciiTheme="minorHAnsi" w:hAnsiTheme="minorHAnsi" w:cstheme="minorHAnsi"/>
        </w:rPr>
        <w:t xml:space="preserve"> et </w:t>
      </w:r>
      <w:r w:rsidR="00FA3450" w:rsidRPr="004067C0">
        <w:rPr>
          <w:rFonts w:asciiTheme="minorHAnsi" w:hAnsiTheme="minorHAnsi" w:cstheme="minorHAnsi"/>
        </w:rPr>
        <w:t>Curé</w:t>
      </w:r>
      <w:r w:rsidR="003459E6" w:rsidRPr="004067C0">
        <w:rPr>
          <w:rFonts w:asciiTheme="minorHAnsi" w:hAnsiTheme="minorHAnsi" w:cstheme="minorHAnsi"/>
        </w:rPr>
        <w:t>s concernés</w:t>
      </w:r>
      <w:r w:rsidRPr="004067C0">
        <w:rPr>
          <w:rFonts w:asciiTheme="minorHAnsi" w:hAnsiTheme="minorHAnsi" w:cstheme="minorHAnsi"/>
        </w:rPr>
        <w:t>. Il contient les documents suivants</w:t>
      </w:r>
      <w:r w:rsidR="00747DFF" w:rsidRPr="004067C0">
        <w:rPr>
          <w:rFonts w:asciiTheme="minorHAnsi" w:hAnsiTheme="minorHAnsi" w:cstheme="minorHAnsi"/>
        </w:rPr>
        <w:t> :</w:t>
      </w:r>
    </w:p>
    <w:p w14:paraId="55AA4836" w14:textId="77777777" w:rsidR="003459E6" w:rsidRPr="004067C0" w:rsidRDefault="003459E6" w:rsidP="003459E6">
      <w:pPr>
        <w:rPr>
          <w:rFonts w:asciiTheme="minorHAnsi" w:hAnsiTheme="minorHAnsi" w:cstheme="minorHAnsi"/>
        </w:rPr>
      </w:pPr>
      <w:r w:rsidRPr="004067C0">
        <w:rPr>
          <w:rFonts w:asciiTheme="minorHAnsi" w:hAnsiTheme="minorHAnsi" w:cstheme="minorHAnsi"/>
        </w:rPr>
        <w:t>CV</w:t>
      </w:r>
    </w:p>
    <w:p w14:paraId="090F2162" w14:textId="3D4763A4" w:rsidR="00C923AC" w:rsidRPr="004067C0" w:rsidRDefault="00C923AC" w:rsidP="00C923AC">
      <w:pPr>
        <w:rPr>
          <w:rFonts w:asciiTheme="minorHAnsi" w:hAnsiTheme="minorHAnsi" w:cstheme="minorHAnsi"/>
        </w:rPr>
      </w:pPr>
      <w:r w:rsidRPr="004067C0">
        <w:rPr>
          <w:rFonts w:asciiTheme="minorHAnsi" w:hAnsiTheme="minorHAnsi" w:cstheme="minorHAnsi"/>
        </w:rPr>
        <w:t>Lettres de nomination et de mission</w:t>
      </w:r>
    </w:p>
    <w:p w14:paraId="185768A8" w14:textId="7CD6BF30" w:rsidR="000B6421" w:rsidRPr="004067C0" w:rsidRDefault="00747DFF" w:rsidP="000B6421">
      <w:pPr>
        <w:rPr>
          <w:rFonts w:asciiTheme="minorHAnsi" w:hAnsiTheme="minorHAnsi" w:cstheme="minorHAnsi"/>
        </w:rPr>
      </w:pPr>
      <w:r w:rsidRPr="004067C0">
        <w:rPr>
          <w:rFonts w:asciiTheme="minorHAnsi" w:hAnsiTheme="minorHAnsi" w:cstheme="minorHAnsi"/>
        </w:rPr>
        <w:t>É</w:t>
      </w:r>
      <w:r w:rsidR="000B6421" w:rsidRPr="004067C0">
        <w:rPr>
          <w:rFonts w:asciiTheme="minorHAnsi" w:hAnsiTheme="minorHAnsi" w:cstheme="minorHAnsi"/>
        </w:rPr>
        <w:t>valuations annuelles</w:t>
      </w:r>
      <w:r w:rsidR="00337875" w:rsidRPr="004067C0">
        <w:rPr>
          <w:rFonts w:asciiTheme="minorHAnsi" w:hAnsiTheme="minorHAnsi" w:cstheme="minorHAnsi"/>
        </w:rPr>
        <w:t xml:space="preserve"> et entretiens</w:t>
      </w:r>
    </w:p>
    <w:p w14:paraId="3915E8D4" w14:textId="6372C2F6" w:rsidR="00F80884" w:rsidRPr="000E7F6C" w:rsidRDefault="00D762F8"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Service RH</w:t>
      </w:r>
    </w:p>
    <w:p w14:paraId="1891D673" w14:textId="77777777" w:rsidR="00F80884" w:rsidRPr="004067C0" w:rsidRDefault="00F80884" w:rsidP="00F80884">
      <w:pPr>
        <w:rPr>
          <w:rFonts w:asciiTheme="minorHAnsi" w:hAnsiTheme="minorHAnsi" w:cstheme="minorHAnsi"/>
        </w:rPr>
      </w:pPr>
      <w:r w:rsidRPr="004067C0">
        <w:rPr>
          <w:rFonts w:asciiTheme="minorHAnsi" w:hAnsiTheme="minorHAnsi" w:cstheme="minorHAnsi"/>
        </w:rPr>
        <w:t>CV</w:t>
      </w:r>
    </w:p>
    <w:p w14:paraId="431CB90C" w14:textId="77777777" w:rsidR="003459E6" w:rsidRPr="004067C0" w:rsidRDefault="003459E6" w:rsidP="003459E6">
      <w:pPr>
        <w:rPr>
          <w:rFonts w:asciiTheme="minorHAnsi" w:hAnsiTheme="minorHAnsi" w:cstheme="minorHAnsi"/>
        </w:rPr>
      </w:pPr>
      <w:r w:rsidRPr="004067C0">
        <w:rPr>
          <w:rFonts w:asciiTheme="minorHAnsi" w:hAnsiTheme="minorHAnsi" w:cstheme="minorHAnsi"/>
        </w:rPr>
        <w:t>Confirmation écrite de la sollicitation et réponse de l’intéressé</w:t>
      </w:r>
    </w:p>
    <w:p w14:paraId="2DDCAD8E" w14:textId="41DF9273" w:rsidR="00F80884" w:rsidRPr="004067C0" w:rsidRDefault="000B6421" w:rsidP="00F80884">
      <w:pPr>
        <w:rPr>
          <w:rFonts w:asciiTheme="minorHAnsi" w:hAnsiTheme="minorHAnsi" w:cstheme="minorHAnsi"/>
        </w:rPr>
      </w:pPr>
      <w:r w:rsidRPr="004067C0">
        <w:rPr>
          <w:rFonts w:asciiTheme="minorHAnsi" w:hAnsiTheme="minorHAnsi" w:cstheme="minorHAnsi"/>
        </w:rPr>
        <w:t>Originaux</w:t>
      </w:r>
      <w:r w:rsidR="00F80884" w:rsidRPr="004067C0">
        <w:rPr>
          <w:rFonts w:asciiTheme="minorHAnsi" w:hAnsiTheme="minorHAnsi" w:cstheme="minorHAnsi"/>
        </w:rPr>
        <w:t xml:space="preserve"> des lettres de nomination et de mission</w:t>
      </w:r>
    </w:p>
    <w:p w14:paraId="4B3F797D" w14:textId="6F4186FB" w:rsidR="00E22C65" w:rsidRPr="004067C0" w:rsidRDefault="000B6421" w:rsidP="00F80884">
      <w:pPr>
        <w:rPr>
          <w:rFonts w:asciiTheme="minorHAnsi" w:hAnsiTheme="minorHAnsi" w:cstheme="minorHAnsi"/>
        </w:rPr>
      </w:pPr>
      <w:r w:rsidRPr="004067C0">
        <w:rPr>
          <w:rFonts w:asciiTheme="minorHAnsi" w:hAnsiTheme="minorHAnsi" w:cstheme="minorHAnsi"/>
        </w:rPr>
        <w:t>Original</w:t>
      </w:r>
      <w:r w:rsidR="00E22C65" w:rsidRPr="004067C0">
        <w:rPr>
          <w:rFonts w:asciiTheme="minorHAnsi" w:hAnsiTheme="minorHAnsi" w:cstheme="minorHAnsi"/>
        </w:rPr>
        <w:t xml:space="preserve"> de la lettre d</w:t>
      </w:r>
      <w:r w:rsidR="008F6F85" w:rsidRPr="004067C0">
        <w:rPr>
          <w:rFonts w:asciiTheme="minorHAnsi" w:hAnsiTheme="minorHAnsi" w:cstheme="minorHAnsi"/>
        </w:rPr>
        <w:t>’engagement bénévole</w:t>
      </w:r>
      <w:r w:rsidR="00E22C65" w:rsidRPr="004067C0">
        <w:rPr>
          <w:rFonts w:asciiTheme="minorHAnsi" w:hAnsiTheme="minorHAnsi" w:cstheme="minorHAnsi"/>
        </w:rPr>
        <w:t xml:space="preserve"> pour les personnels salariés </w:t>
      </w:r>
      <w:r w:rsidR="007B7317" w:rsidRPr="004067C0">
        <w:rPr>
          <w:rFonts w:asciiTheme="minorHAnsi" w:hAnsiTheme="minorHAnsi" w:cstheme="minorHAnsi"/>
        </w:rPr>
        <w:t>ayant par ailleurs une mission bénévole</w:t>
      </w:r>
      <w:r w:rsidR="008F6F85" w:rsidRPr="004067C0">
        <w:rPr>
          <w:rFonts w:asciiTheme="minorHAnsi" w:hAnsiTheme="minorHAnsi" w:cstheme="minorHAnsi"/>
        </w:rPr>
        <w:t xml:space="preserve"> dans l’</w:t>
      </w:r>
      <w:r w:rsidR="00311C07" w:rsidRPr="004067C0">
        <w:rPr>
          <w:rFonts w:asciiTheme="minorHAnsi" w:hAnsiTheme="minorHAnsi" w:cstheme="minorHAnsi"/>
        </w:rPr>
        <w:t>Église</w:t>
      </w:r>
    </w:p>
    <w:p w14:paraId="7FE1146F" w14:textId="4E9D2413" w:rsidR="000B6421" w:rsidRPr="004067C0" w:rsidRDefault="000B6421" w:rsidP="000B6421">
      <w:pPr>
        <w:rPr>
          <w:rFonts w:asciiTheme="minorHAnsi" w:hAnsiTheme="minorHAnsi" w:cstheme="minorHAnsi"/>
        </w:rPr>
      </w:pPr>
      <w:r w:rsidRPr="004067C0">
        <w:rPr>
          <w:rFonts w:asciiTheme="minorHAnsi" w:hAnsiTheme="minorHAnsi" w:cstheme="minorHAnsi"/>
        </w:rPr>
        <w:t>Contrat</w:t>
      </w:r>
      <w:r w:rsidR="00747DFF" w:rsidRPr="004067C0">
        <w:rPr>
          <w:rFonts w:asciiTheme="minorHAnsi" w:hAnsiTheme="minorHAnsi" w:cstheme="minorHAnsi"/>
        </w:rPr>
        <w:t>s</w:t>
      </w:r>
      <w:r w:rsidRPr="004067C0">
        <w:rPr>
          <w:rFonts w:asciiTheme="minorHAnsi" w:hAnsiTheme="minorHAnsi" w:cstheme="minorHAnsi"/>
        </w:rPr>
        <w:t xml:space="preserve"> de travail et avenants</w:t>
      </w:r>
    </w:p>
    <w:p w14:paraId="2FCF183F" w14:textId="7D7DD20D" w:rsidR="003459E6" w:rsidRPr="004067C0" w:rsidRDefault="003459E6" w:rsidP="003459E6">
      <w:pPr>
        <w:rPr>
          <w:rFonts w:asciiTheme="minorHAnsi" w:hAnsiTheme="minorHAnsi" w:cstheme="minorHAnsi"/>
        </w:rPr>
      </w:pPr>
      <w:r w:rsidRPr="004067C0">
        <w:rPr>
          <w:rFonts w:asciiTheme="minorHAnsi" w:hAnsiTheme="minorHAnsi" w:cstheme="minorHAnsi"/>
        </w:rPr>
        <w:t>Contrat</w:t>
      </w:r>
      <w:r w:rsidR="00747DFF" w:rsidRPr="004067C0">
        <w:rPr>
          <w:rFonts w:asciiTheme="minorHAnsi" w:hAnsiTheme="minorHAnsi" w:cstheme="minorHAnsi"/>
        </w:rPr>
        <w:t>s</w:t>
      </w:r>
      <w:r w:rsidRPr="004067C0">
        <w:rPr>
          <w:rFonts w:asciiTheme="minorHAnsi" w:hAnsiTheme="minorHAnsi" w:cstheme="minorHAnsi"/>
        </w:rPr>
        <w:t xml:space="preserve"> avec les établissements de santé</w:t>
      </w:r>
      <w:r w:rsidR="000B6421" w:rsidRPr="004067C0">
        <w:rPr>
          <w:rFonts w:asciiTheme="minorHAnsi" w:hAnsiTheme="minorHAnsi" w:cstheme="minorHAnsi"/>
        </w:rPr>
        <w:t xml:space="preserve"> ou </w:t>
      </w:r>
      <w:r w:rsidR="007B7317" w:rsidRPr="004067C0">
        <w:rPr>
          <w:rFonts w:asciiTheme="minorHAnsi" w:hAnsiTheme="minorHAnsi" w:cstheme="minorHAnsi"/>
        </w:rPr>
        <w:t xml:space="preserve">les </w:t>
      </w:r>
      <w:r w:rsidR="000B6421" w:rsidRPr="004067C0">
        <w:rPr>
          <w:rFonts w:asciiTheme="minorHAnsi" w:hAnsiTheme="minorHAnsi" w:cstheme="minorHAnsi"/>
        </w:rPr>
        <w:t xml:space="preserve">établissements catholiques </w:t>
      </w:r>
      <w:r w:rsidR="00362A63" w:rsidRPr="004067C0">
        <w:rPr>
          <w:rFonts w:asciiTheme="minorHAnsi" w:hAnsiTheme="minorHAnsi" w:cstheme="minorHAnsi"/>
        </w:rPr>
        <w:t>d’e</w:t>
      </w:r>
      <w:r w:rsidR="000B6421" w:rsidRPr="004067C0">
        <w:rPr>
          <w:rFonts w:asciiTheme="minorHAnsi" w:hAnsiTheme="minorHAnsi" w:cstheme="minorHAnsi"/>
        </w:rPr>
        <w:t>nseignement</w:t>
      </w:r>
    </w:p>
    <w:p w14:paraId="47D778F8" w14:textId="77777777" w:rsidR="000B6421" w:rsidRPr="004067C0" w:rsidRDefault="000B6421" w:rsidP="000B6421">
      <w:pPr>
        <w:rPr>
          <w:rFonts w:asciiTheme="minorHAnsi" w:hAnsiTheme="minorHAnsi" w:cstheme="minorHAnsi"/>
        </w:rPr>
      </w:pPr>
      <w:r w:rsidRPr="004067C0">
        <w:rPr>
          <w:rFonts w:asciiTheme="minorHAnsi" w:hAnsiTheme="minorHAnsi" w:cstheme="minorHAnsi"/>
        </w:rPr>
        <w:t>Convention éventuelle de mise à disposition</w:t>
      </w:r>
    </w:p>
    <w:p w14:paraId="0FAFFF24" w14:textId="6D554976" w:rsidR="003459E6" w:rsidRPr="004067C0" w:rsidRDefault="003459E6" w:rsidP="003459E6">
      <w:pPr>
        <w:rPr>
          <w:rFonts w:asciiTheme="minorHAnsi" w:hAnsiTheme="minorHAnsi" w:cstheme="minorHAnsi"/>
        </w:rPr>
      </w:pPr>
      <w:r w:rsidRPr="004067C0">
        <w:rPr>
          <w:rFonts w:asciiTheme="minorHAnsi" w:hAnsiTheme="minorHAnsi" w:cstheme="minorHAnsi"/>
        </w:rPr>
        <w:t>Charte de prévention de la pédophilie</w:t>
      </w:r>
      <w:r w:rsidR="00C24BB7" w:rsidRPr="004067C0">
        <w:rPr>
          <w:rFonts w:asciiTheme="minorHAnsi" w:hAnsiTheme="minorHAnsi" w:cstheme="minorHAnsi"/>
        </w:rPr>
        <w:t>,</w:t>
      </w:r>
      <w:r w:rsidRPr="004067C0">
        <w:rPr>
          <w:rFonts w:asciiTheme="minorHAnsi" w:hAnsiTheme="minorHAnsi" w:cstheme="minorHAnsi"/>
        </w:rPr>
        <w:t xml:space="preserve"> signée</w:t>
      </w:r>
    </w:p>
    <w:p w14:paraId="059A397A" w14:textId="77777777" w:rsidR="00F80884" w:rsidRPr="004067C0" w:rsidRDefault="00F80884" w:rsidP="00F80884">
      <w:pPr>
        <w:rPr>
          <w:rFonts w:asciiTheme="minorHAnsi" w:hAnsiTheme="minorHAnsi" w:cstheme="minorHAnsi"/>
        </w:rPr>
      </w:pPr>
      <w:r w:rsidRPr="004067C0">
        <w:rPr>
          <w:rFonts w:asciiTheme="minorHAnsi" w:hAnsiTheme="minorHAnsi" w:cstheme="minorHAnsi"/>
        </w:rPr>
        <w:t>Documents administratifs : mutuelle, prévoyance, médecine du travail, fiche technique, DPAE…</w:t>
      </w:r>
    </w:p>
    <w:p w14:paraId="089BA6AF" w14:textId="0279F070" w:rsidR="00F80884" w:rsidRPr="004067C0" w:rsidRDefault="00F80884" w:rsidP="00F80884">
      <w:pPr>
        <w:rPr>
          <w:rFonts w:asciiTheme="minorHAnsi" w:hAnsiTheme="minorHAnsi" w:cstheme="minorHAnsi"/>
        </w:rPr>
      </w:pPr>
      <w:r w:rsidRPr="004067C0">
        <w:rPr>
          <w:rFonts w:asciiTheme="minorHAnsi" w:hAnsiTheme="minorHAnsi" w:cstheme="minorHAnsi"/>
        </w:rPr>
        <w:t>Courriers divers et disciplinaire</w:t>
      </w:r>
      <w:r w:rsidR="00362A63" w:rsidRPr="004067C0">
        <w:rPr>
          <w:rFonts w:asciiTheme="minorHAnsi" w:hAnsiTheme="minorHAnsi" w:cstheme="minorHAnsi"/>
        </w:rPr>
        <w:t>s</w:t>
      </w:r>
    </w:p>
    <w:p w14:paraId="5656453D" w14:textId="77777777" w:rsidR="00F80884" w:rsidRPr="004067C0" w:rsidRDefault="00F80884" w:rsidP="00F80884">
      <w:pPr>
        <w:rPr>
          <w:rFonts w:asciiTheme="minorHAnsi" w:hAnsiTheme="minorHAnsi" w:cstheme="minorHAnsi"/>
        </w:rPr>
      </w:pPr>
      <w:r w:rsidRPr="004067C0">
        <w:rPr>
          <w:rFonts w:asciiTheme="minorHAnsi" w:hAnsiTheme="minorHAnsi" w:cstheme="minorHAnsi"/>
        </w:rPr>
        <w:t>Attestations de formation</w:t>
      </w:r>
    </w:p>
    <w:p w14:paraId="2ED43952" w14:textId="2D5C86E3" w:rsidR="009211C6" w:rsidRPr="004067C0" w:rsidRDefault="00F80884" w:rsidP="000E7F6C">
      <w:pPr>
        <w:rPr>
          <w:rFonts w:asciiTheme="minorHAnsi" w:hAnsiTheme="minorHAnsi" w:cstheme="minorHAnsi"/>
          <w:color w:val="F4B083" w:themeColor="accent2" w:themeTint="99"/>
        </w:rPr>
      </w:pPr>
      <w:r w:rsidRPr="004067C0">
        <w:rPr>
          <w:rFonts w:asciiTheme="minorHAnsi" w:hAnsiTheme="minorHAnsi" w:cstheme="minorHAnsi"/>
        </w:rPr>
        <w:t>Arrêt</w:t>
      </w:r>
      <w:r w:rsidR="00816B47" w:rsidRPr="004067C0">
        <w:rPr>
          <w:rFonts w:asciiTheme="minorHAnsi" w:hAnsiTheme="minorHAnsi" w:cstheme="minorHAnsi"/>
        </w:rPr>
        <w:t>s</w:t>
      </w:r>
      <w:r w:rsidR="00C24BB7" w:rsidRPr="004067C0">
        <w:rPr>
          <w:rFonts w:asciiTheme="minorHAnsi" w:hAnsiTheme="minorHAnsi" w:cstheme="minorHAnsi"/>
        </w:rPr>
        <w:t>-</w:t>
      </w:r>
      <w:r w:rsidRPr="004067C0">
        <w:rPr>
          <w:rFonts w:asciiTheme="minorHAnsi" w:hAnsiTheme="minorHAnsi" w:cstheme="minorHAnsi"/>
        </w:rPr>
        <w:t>maladie</w:t>
      </w:r>
      <w:r w:rsidR="00816B47" w:rsidRPr="004067C0">
        <w:rPr>
          <w:rFonts w:asciiTheme="minorHAnsi" w:hAnsiTheme="minorHAnsi" w:cstheme="minorHAnsi"/>
        </w:rPr>
        <w:t>s</w:t>
      </w:r>
    </w:p>
    <w:p w14:paraId="33D1EA24" w14:textId="05E49FD4" w:rsidR="00616684" w:rsidRPr="000E7F6C" w:rsidRDefault="00616684" w:rsidP="00840203">
      <w:pPr>
        <w:pStyle w:val="Titre5"/>
        <w:tabs>
          <w:tab w:val="left" w:pos="567"/>
        </w:tabs>
        <w:rPr>
          <w:rFonts w:asciiTheme="minorHAnsi" w:hAnsiTheme="minorHAnsi" w:cstheme="minorHAnsi"/>
          <w:color w:val="43B168"/>
        </w:rPr>
      </w:pPr>
      <w:r w:rsidRPr="000E7F6C">
        <w:rPr>
          <w:rFonts w:asciiTheme="minorHAnsi" w:hAnsiTheme="minorHAnsi" w:cstheme="minorHAnsi"/>
          <w:color w:val="43B168"/>
        </w:rPr>
        <w:t>Suppression des données</w:t>
      </w:r>
      <w:r w:rsidR="00E66CFB" w:rsidRPr="000E7F6C">
        <w:rPr>
          <w:rFonts w:asciiTheme="minorHAnsi" w:hAnsiTheme="minorHAnsi" w:cstheme="minorHAnsi"/>
          <w:color w:val="43B168"/>
        </w:rPr>
        <w:t xml:space="preserve"> numériques et papier</w:t>
      </w:r>
    </w:p>
    <w:p w14:paraId="2111C8B3" w14:textId="23985848" w:rsidR="00C63DDB" w:rsidRPr="004067C0" w:rsidRDefault="00C63DDB" w:rsidP="00762792">
      <w:pPr>
        <w:ind w:firstLine="0"/>
        <w:rPr>
          <w:rFonts w:asciiTheme="minorHAnsi" w:hAnsiTheme="minorHAnsi" w:cstheme="minorHAnsi"/>
        </w:rPr>
      </w:pPr>
      <w:r w:rsidRPr="004067C0">
        <w:rPr>
          <w:rFonts w:asciiTheme="minorHAnsi" w:hAnsiTheme="minorHAnsi" w:cstheme="minorHAnsi"/>
        </w:rPr>
        <w:t>En cas de départ des personnes au service du Diocèse, l’ensemble des données personnelles sont archivées ou supprimées dans les délais suivants :</w:t>
      </w:r>
    </w:p>
    <w:p w14:paraId="65C85A73" w14:textId="7B793CD6" w:rsidR="00C63DDB" w:rsidRPr="004067C0" w:rsidRDefault="00C63DDB" w:rsidP="00C63DDB">
      <w:pPr>
        <w:pStyle w:val="Paragraphedeliste"/>
        <w:numPr>
          <w:ilvl w:val="0"/>
          <w:numId w:val="7"/>
        </w:numPr>
        <w:rPr>
          <w:rFonts w:asciiTheme="minorHAnsi" w:hAnsiTheme="minorHAnsi" w:cstheme="minorHAnsi"/>
        </w:rPr>
      </w:pPr>
      <w:r w:rsidRPr="004067C0">
        <w:rPr>
          <w:rFonts w:asciiTheme="minorHAnsi" w:hAnsiTheme="minorHAnsi" w:cstheme="minorHAnsi"/>
        </w:rPr>
        <w:t xml:space="preserve">Suppression après </w:t>
      </w:r>
      <w:r w:rsidR="00BC259C" w:rsidRPr="004067C0">
        <w:rPr>
          <w:rFonts w:asciiTheme="minorHAnsi" w:hAnsiTheme="minorHAnsi" w:cstheme="minorHAnsi"/>
        </w:rPr>
        <w:t xml:space="preserve">6 mois </w:t>
      </w:r>
      <w:r w:rsidRPr="004067C0">
        <w:rPr>
          <w:rFonts w:asciiTheme="minorHAnsi" w:hAnsiTheme="minorHAnsi" w:cstheme="minorHAnsi"/>
        </w:rPr>
        <w:t>pour les personnes bénévoles</w:t>
      </w:r>
      <w:r w:rsidR="00BC259C" w:rsidRPr="004067C0">
        <w:rPr>
          <w:rFonts w:asciiTheme="minorHAnsi" w:hAnsiTheme="minorHAnsi" w:cstheme="minorHAnsi"/>
        </w:rPr>
        <w:t>.</w:t>
      </w:r>
    </w:p>
    <w:p w14:paraId="67D99810" w14:textId="4BDB84CF" w:rsidR="00C63DDB" w:rsidRPr="004067C0" w:rsidRDefault="00C63DDB" w:rsidP="00C63DDB">
      <w:pPr>
        <w:pStyle w:val="Paragraphedeliste"/>
        <w:numPr>
          <w:ilvl w:val="0"/>
          <w:numId w:val="7"/>
        </w:numPr>
        <w:rPr>
          <w:rFonts w:asciiTheme="minorHAnsi" w:hAnsiTheme="minorHAnsi" w:cstheme="minorHAnsi"/>
        </w:rPr>
      </w:pPr>
      <w:r w:rsidRPr="004067C0">
        <w:rPr>
          <w:rFonts w:asciiTheme="minorHAnsi" w:hAnsiTheme="minorHAnsi" w:cstheme="minorHAnsi"/>
        </w:rPr>
        <w:t>Archivage sécurisé avec un accès limité</w:t>
      </w:r>
      <w:r w:rsidR="006720F3" w:rsidRPr="004067C0">
        <w:rPr>
          <w:rFonts w:asciiTheme="minorHAnsi" w:hAnsiTheme="minorHAnsi" w:cstheme="minorHAnsi"/>
        </w:rPr>
        <w:t>,</w:t>
      </w:r>
      <w:r w:rsidRPr="004067C0">
        <w:rPr>
          <w:rFonts w:asciiTheme="minorHAnsi" w:hAnsiTheme="minorHAnsi" w:cstheme="minorHAnsi"/>
        </w:rPr>
        <w:t xml:space="preserve"> après 1 an pour les personnes salariées.</w:t>
      </w:r>
    </w:p>
    <w:p w14:paraId="0D70B034" w14:textId="751FDF37" w:rsidR="00C63DDB" w:rsidRPr="004067C0" w:rsidRDefault="00C63DDB" w:rsidP="00C63DDB">
      <w:pPr>
        <w:pStyle w:val="Paragraphedeliste"/>
        <w:numPr>
          <w:ilvl w:val="0"/>
          <w:numId w:val="7"/>
        </w:numPr>
        <w:rPr>
          <w:rFonts w:asciiTheme="minorHAnsi" w:hAnsiTheme="minorHAnsi" w:cstheme="minorHAnsi"/>
        </w:rPr>
      </w:pPr>
      <w:r w:rsidRPr="004067C0">
        <w:rPr>
          <w:rFonts w:asciiTheme="minorHAnsi" w:hAnsiTheme="minorHAnsi" w:cstheme="minorHAnsi"/>
        </w:rPr>
        <w:t>Suppression après 5 ans pour les personnes salariées.</w:t>
      </w:r>
    </w:p>
    <w:p w14:paraId="62C33C63" w14:textId="52A86B71" w:rsidR="00BC259C" w:rsidRPr="004067C0" w:rsidRDefault="00BC259C" w:rsidP="00C63DDB">
      <w:pPr>
        <w:pStyle w:val="Paragraphedeliste"/>
        <w:numPr>
          <w:ilvl w:val="0"/>
          <w:numId w:val="7"/>
        </w:numPr>
        <w:rPr>
          <w:rFonts w:asciiTheme="minorHAnsi" w:hAnsiTheme="minorHAnsi" w:cstheme="minorHAnsi"/>
        </w:rPr>
      </w:pPr>
      <w:r w:rsidRPr="004067C0">
        <w:rPr>
          <w:rFonts w:asciiTheme="minorHAnsi" w:hAnsiTheme="minorHAnsi" w:cstheme="minorHAnsi"/>
        </w:rPr>
        <w:t xml:space="preserve">En cas de litige, le dossier est </w:t>
      </w:r>
      <w:r w:rsidR="00E66CFB" w:rsidRPr="004067C0">
        <w:rPr>
          <w:rFonts w:asciiTheme="minorHAnsi" w:hAnsiTheme="minorHAnsi" w:cstheme="minorHAnsi"/>
        </w:rPr>
        <w:t xml:space="preserve">conservé le temps nécessaire et supprimé à l’échéance de tous les </w:t>
      </w:r>
      <w:r w:rsidR="00362A63" w:rsidRPr="004067C0">
        <w:rPr>
          <w:rFonts w:asciiTheme="minorHAnsi" w:hAnsiTheme="minorHAnsi" w:cstheme="minorHAnsi"/>
        </w:rPr>
        <w:t>recours</w:t>
      </w:r>
      <w:r w:rsidR="00E66CFB" w:rsidRPr="004067C0">
        <w:rPr>
          <w:rFonts w:asciiTheme="minorHAnsi" w:hAnsiTheme="minorHAnsi" w:cstheme="minorHAnsi"/>
        </w:rPr>
        <w:t xml:space="preserve"> possibles.</w:t>
      </w:r>
    </w:p>
    <w:p w14:paraId="4167D8E1" w14:textId="159BE0A7" w:rsidR="00E915D7" w:rsidRPr="000E7F6C" w:rsidRDefault="00E915D7" w:rsidP="000E7F6C">
      <w:pPr>
        <w:pStyle w:val="Titre1"/>
        <w:pBdr>
          <w:bottom w:val="single" w:sz="8" w:space="1" w:color="43B168"/>
        </w:pBdr>
        <w:tabs>
          <w:tab w:val="left" w:pos="567"/>
        </w:tabs>
        <w:jc w:val="left"/>
        <w:rPr>
          <w:rFonts w:asciiTheme="minorHAnsi" w:hAnsiTheme="minorHAnsi" w:cstheme="minorHAnsi"/>
          <w:color w:val="43B168"/>
          <w:sz w:val="44"/>
          <w:szCs w:val="14"/>
        </w:rPr>
      </w:pPr>
      <w:r w:rsidRPr="000E7F6C">
        <w:rPr>
          <w:rFonts w:asciiTheme="minorHAnsi" w:hAnsiTheme="minorHAnsi" w:cstheme="minorHAnsi"/>
          <w:color w:val="43B168"/>
          <w:sz w:val="44"/>
          <w:szCs w:val="14"/>
        </w:rPr>
        <w:t>Conclusion</w:t>
      </w:r>
    </w:p>
    <w:p w14:paraId="624FD829" w14:textId="4A68F14F" w:rsidR="00E915D7" w:rsidRPr="004067C0" w:rsidRDefault="00E915D7" w:rsidP="00E915D7">
      <w:pPr>
        <w:rPr>
          <w:rFonts w:asciiTheme="minorHAnsi" w:hAnsiTheme="minorHAnsi" w:cstheme="minorHAnsi"/>
        </w:rPr>
      </w:pPr>
      <w:r w:rsidRPr="004067C0">
        <w:rPr>
          <w:rFonts w:asciiTheme="minorHAnsi" w:hAnsiTheme="minorHAnsi" w:cstheme="minorHAnsi"/>
        </w:rPr>
        <w:t>Par-delà la nécessité d’avoir des procédures et de s’y tenir</w:t>
      </w:r>
      <w:r w:rsidR="00A706BE" w:rsidRPr="004067C0">
        <w:rPr>
          <w:rFonts w:asciiTheme="minorHAnsi" w:hAnsiTheme="minorHAnsi" w:cstheme="minorHAnsi"/>
        </w:rPr>
        <w:t>,</w:t>
      </w:r>
      <w:r w:rsidRPr="004067C0">
        <w:rPr>
          <w:rFonts w:asciiTheme="minorHAnsi" w:hAnsiTheme="minorHAnsi" w:cstheme="minorHAnsi"/>
        </w:rPr>
        <w:t xml:space="preserve"> pour le bon accomplissement de la mission et le respect de chacun, </w:t>
      </w:r>
      <w:r w:rsidR="00A706BE" w:rsidRPr="004067C0">
        <w:rPr>
          <w:rFonts w:asciiTheme="minorHAnsi" w:hAnsiTheme="minorHAnsi" w:cstheme="minorHAnsi"/>
        </w:rPr>
        <w:t>c’est</w:t>
      </w:r>
      <w:r w:rsidRPr="004067C0">
        <w:rPr>
          <w:rFonts w:asciiTheme="minorHAnsi" w:hAnsiTheme="minorHAnsi" w:cstheme="minorHAnsi"/>
        </w:rPr>
        <w:t xml:space="preserve"> </w:t>
      </w:r>
      <w:r w:rsidR="00ED611F" w:rsidRPr="004067C0">
        <w:rPr>
          <w:rFonts w:asciiTheme="minorHAnsi" w:hAnsiTheme="minorHAnsi" w:cstheme="minorHAnsi"/>
        </w:rPr>
        <w:t>tous ensemble</w:t>
      </w:r>
      <w:r w:rsidR="00A706BE" w:rsidRPr="004067C0">
        <w:rPr>
          <w:rFonts w:asciiTheme="minorHAnsi" w:hAnsiTheme="minorHAnsi" w:cstheme="minorHAnsi"/>
        </w:rPr>
        <w:t xml:space="preserve"> que nous portons</w:t>
      </w:r>
      <w:r w:rsidR="00ED611F" w:rsidRPr="004067C0">
        <w:rPr>
          <w:rFonts w:asciiTheme="minorHAnsi" w:hAnsiTheme="minorHAnsi" w:cstheme="minorHAnsi"/>
        </w:rPr>
        <w:t xml:space="preserve"> </w:t>
      </w:r>
      <w:r w:rsidRPr="004067C0">
        <w:rPr>
          <w:rFonts w:asciiTheme="minorHAnsi" w:hAnsiTheme="minorHAnsi" w:cstheme="minorHAnsi"/>
        </w:rPr>
        <w:t>la mission de l’</w:t>
      </w:r>
      <w:r w:rsidR="00367DBA" w:rsidRPr="004067C0">
        <w:rPr>
          <w:rFonts w:asciiTheme="minorHAnsi" w:hAnsiTheme="minorHAnsi" w:cstheme="minorHAnsi"/>
        </w:rPr>
        <w:t>Église</w:t>
      </w:r>
      <w:r w:rsidRPr="004067C0">
        <w:rPr>
          <w:rFonts w:asciiTheme="minorHAnsi" w:hAnsiTheme="minorHAnsi" w:cstheme="minorHAnsi"/>
        </w:rPr>
        <w:t>. Chacun apporte sa pierre à la construction de l’édifice, en assumant au mieux les responsabilités qui lui sont confiées et</w:t>
      </w:r>
      <w:r w:rsidR="0089577B" w:rsidRPr="004067C0">
        <w:rPr>
          <w:rFonts w:asciiTheme="minorHAnsi" w:hAnsiTheme="minorHAnsi" w:cstheme="minorHAnsi"/>
        </w:rPr>
        <w:t xml:space="preserve"> en</w:t>
      </w:r>
      <w:r w:rsidRPr="004067C0">
        <w:rPr>
          <w:rFonts w:asciiTheme="minorHAnsi" w:hAnsiTheme="minorHAnsi" w:cstheme="minorHAnsi"/>
        </w:rPr>
        <w:t xml:space="preserve"> se sentant aussi responsable de la réussite de ses frères et sœurs</w:t>
      </w:r>
      <w:r w:rsidR="0089577B" w:rsidRPr="004067C0">
        <w:rPr>
          <w:rFonts w:asciiTheme="minorHAnsi" w:hAnsiTheme="minorHAnsi" w:cstheme="minorHAnsi"/>
        </w:rPr>
        <w:t>, pour le bien de tous</w:t>
      </w:r>
      <w:r w:rsidRPr="004067C0">
        <w:rPr>
          <w:rFonts w:asciiTheme="minorHAnsi" w:hAnsiTheme="minorHAnsi" w:cstheme="minorHAnsi"/>
        </w:rPr>
        <w:t xml:space="preserve">. </w:t>
      </w:r>
    </w:p>
    <w:p w14:paraId="0FB2078A" w14:textId="77777777" w:rsidR="00E915D7" w:rsidRPr="004067C0" w:rsidRDefault="00E915D7" w:rsidP="00E915D7">
      <w:pPr>
        <w:rPr>
          <w:rFonts w:asciiTheme="minorHAnsi" w:hAnsiTheme="minorHAnsi" w:cstheme="minorHAnsi"/>
        </w:rPr>
      </w:pPr>
    </w:p>
    <w:sectPr w:rsidR="00E915D7" w:rsidRPr="004067C0" w:rsidSect="00BF677F">
      <w:headerReference w:type="default" r:id="rId8"/>
      <w:footerReference w:type="default" r:id="rId9"/>
      <w:type w:val="continuous"/>
      <w:pgSz w:w="11906" w:h="16838"/>
      <w:pgMar w:top="1134" w:right="1134"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300D" w14:textId="77777777" w:rsidR="00F82E65" w:rsidRDefault="00F82E65">
      <w:r>
        <w:separator/>
      </w:r>
    </w:p>
  </w:endnote>
  <w:endnote w:type="continuationSeparator" w:id="0">
    <w:p w14:paraId="26570256" w14:textId="77777777" w:rsidR="00F82E65" w:rsidRDefault="00F8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6711" w14:textId="02BBF61A" w:rsidR="000E7F6C" w:rsidRDefault="000E7F6C" w:rsidP="000E7F6C">
    <w:pPr>
      <w:pStyle w:val="Pieddepage"/>
      <w:ind w:firstLine="0"/>
      <w:jc w:val="right"/>
      <w:rPr>
        <w:rFonts w:asciiTheme="minorHAnsi" w:hAnsiTheme="minorHAnsi" w:cstheme="minorHAnsi"/>
        <w:i/>
        <w:iCs/>
        <w:szCs w:val="18"/>
      </w:rPr>
    </w:pPr>
    <w:r w:rsidRPr="00660397">
      <w:rPr>
        <w:rFonts w:asciiTheme="minorHAnsi" w:hAnsiTheme="minorHAnsi" w:cstheme="minorHAnsi"/>
        <w:i/>
        <w:iCs/>
        <w:szCs w:val="18"/>
      </w:rPr>
      <w:t>7 mars 2024</w:t>
    </w:r>
  </w:p>
  <w:p w14:paraId="3F72D439" w14:textId="08C4D8C0" w:rsidR="000E7F6C" w:rsidRDefault="000E7F6C">
    <w:pPr>
      <w:pStyle w:val="Pieddepage"/>
    </w:pPr>
  </w:p>
  <w:p w14:paraId="5D3A7F9F" w14:textId="77777777" w:rsidR="000E7F6C" w:rsidRDefault="000E7F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97C1" w14:textId="77777777" w:rsidR="00F82E65" w:rsidRDefault="00F82E65">
      <w:r>
        <w:separator/>
      </w:r>
    </w:p>
  </w:footnote>
  <w:footnote w:type="continuationSeparator" w:id="0">
    <w:p w14:paraId="099F1FBF" w14:textId="77777777" w:rsidR="00F82E65" w:rsidRDefault="00F8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2A3B" w14:textId="77777777" w:rsidR="00184670" w:rsidRPr="00660397" w:rsidRDefault="00184670" w:rsidP="00A16319">
    <w:pPr>
      <w:pStyle w:val="En-tte"/>
      <w:tabs>
        <w:tab w:val="clear" w:pos="4536"/>
        <w:tab w:val="clear" w:pos="9072"/>
        <w:tab w:val="center" w:pos="5103"/>
      </w:tabs>
      <w:rPr>
        <w:rFonts w:asciiTheme="minorHAnsi" w:hAnsiTheme="minorHAnsi" w:cstheme="minorHAnsi"/>
        <w:i/>
        <w:sz w:val="24"/>
      </w:rPr>
    </w:pPr>
  </w:p>
  <w:p w14:paraId="75B40D32" w14:textId="1521C84B" w:rsidR="00184670" w:rsidRPr="00B47A0A" w:rsidRDefault="00184670" w:rsidP="009926A0">
    <w:pPr>
      <w:pStyle w:val="En-tte"/>
      <w:tabs>
        <w:tab w:val="clear" w:pos="4536"/>
        <w:tab w:val="clear" w:pos="9072"/>
        <w:tab w:val="center" w:pos="5103"/>
      </w:tabs>
      <w:ind w:firstLine="0"/>
      <w:rPr>
        <w:rFonts w:asciiTheme="minorHAnsi" w:hAnsiTheme="minorHAnsi" w:cstheme="minorHAnsi"/>
        <w:b/>
        <w:bCs/>
        <w:i/>
        <w:iCs/>
        <w:szCs w:val="18"/>
      </w:rPr>
    </w:pPr>
    <w:r w:rsidRPr="00C61D60">
      <w:rPr>
        <w:rFonts w:asciiTheme="minorHAnsi" w:hAnsiTheme="minorHAnsi" w:cstheme="minorHAnsi"/>
        <w:iCs/>
        <w:sz w:val="24"/>
      </w:rPr>
      <w:tab/>
    </w:r>
    <w:r w:rsidR="00C61D60" w:rsidRPr="00B47A0A">
      <w:rPr>
        <w:rFonts w:asciiTheme="minorHAnsi" w:hAnsiTheme="minorHAnsi" w:cstheme="minorHAnsi"/>
        <w:b/>
        <w:bCs/>
        <w:iCs/>
        <w:sz w:val="24"/>
      </w:rPr>
      <w:t>GE</w:t>
    </w:r>
    <w:r w:rsidR="00B47A0A">
      <w:rPr>
        <w:rFonts w:asciiTheme="minorHAnsi" w:hAnsiTheme="minorHAnsi" w:cstheme="minorHAnsi"/>
        <w:b/>
        <w:bCs/>
        <w:iCs/>
        <w:sz w:val="24"/>
      </w:rPr>
      <w:t xml:space="preserve"> </w:t>
    </w:r>
    <w:r w:rsidR="00350645">
      <w:rPr>
        <w:rFonts w:asciiTheme="minorHAnsi" w:hAnsiTheme="minorHAnsi" w:cstheme="minorHAnsi"/>
        <w:b/>
        <w:bCs/>
        <w:iCs/>
        <w:sz w:val="24"/>
      </w:rPr>
      <w:t>2</w:t>
    </w:r>
    <w:r w:rsidR="00B47A0A">
      <w:rPr>
        <w:rFonts w:asciiTheme="minorHAnsi" w:hAnsiTheme="minorHAnsi" w:cstheme="minorHAnsi"/>
        <w:b/>
        <w:bCs/>
        <w:iCs/>
        <w:sz w:val="24"/>
      </w:rPr>
      <w:t xml:space="preserve"> - </w:t>
    </w:r>
    <w:r w:rsidRPr="00B47A0A">
      <w:rPr>
        <w:rFonts w:asciiTheme="minorHAnsi" w:hAnsiTheme="minorHAnsi" w:cstheme="minorHAnsi"/>
        <w:b/>
        <w:bCs/>
        <w:sz w:val="24"/>
      </w:rPr>
      <w:fldChar w:fldCharType="begin"/>
    </w:r>
    <w:r w:rsidRPr="00B47A0A">
      <w:rPr>
        <w:rFonts w:asciiTheme="minorHAnsi" w:hAnsiTheme="minorHAnsi" w:cstheme="minorHAnsi"/>
        <w:b/>
        <w:bCs/>
        <w:sz w:val="24"/>
      </w:rPr>
      <w:instrText>PAGE   \* MERGEFORMAT</w:instrText>
    </w:r>
    <w:r w:rsidRPr="00B47A0A">
      <w:rPr>
        <w:rFonts w:asciiTheme="minorHAnsi" w:hAnsiTheme="minorHAnsi" w:cstheme="minorHAnsi"/>
        <w:b/>
        <w:bCs/>
        <w:sz w:val="24"/>
      </w:rPr>
      <w:fldChar w:fldCharType="separate"/>
    </w:r>
    <w:r w:rsidRPr="00B47A0A">
      <w:rPr>
        <w:rFonts w:asciiTheme="minorHAnsi" w:hAnsiTheme="minorHAnsi" w:cstheme="minorHAnsi"/>
        <w:b/>
        <w:bCs/>
        <w:noProof/>
        <w:sz w:val="24"/>
      </w:rPr>
      <w:t>1</w:t>
    </w:r>
    <w:r w:rsidRPr="00B47A0A">
      <w:rPr>
        <w:rFonts w:asciiTheme="minorHAnsi" w:hAnsiTheme="minorHAnsi" w:cstheme="minorHAnsi"/>
        <w:b/>
        <w:bCs/>
        <w:sz w:val="24"/>
      </w:rPr>
      <w:fldChar w:fldCharType="end"/>
    </w:r>
    <w:r w:rsidR="00660A0E" w:rsidRPr="00B47A0A">
      <w:rPr>
        <w:rFonts w:asciiTheme="minorHAnsi" w:hAnsiTheme="minorHAnsi" w:cstheme="minorHAnsi"/>
        <w:b/>
        <w:bCs/>
        <w:sz w:val="24"/>
      </w:rPr>
      <w:tab/>
    </w:r>
  </w:p>
  <w:p w14:paraId="176B295C" w14:textId="77777777" w:rsidR="00184670" w:rsidRPr="00660397" w:rsidRDefault="00184670" w:rsidP="00A16319">
    <w:pPr>
      <w:pStyle w:val="En-tte"/>
      <w:tabs>
        <w:tab w:val="clear" w:pos="4536"/>
        <w:tab w:val="clear" w:pos="9072"/>
        <w:tab w:val="center" w:pos="5103"/>
      </w:tabs>
      <w:rPr>
        <w:rFonts w:asciiTheme="minorHAnsi" w:hAnsiTheme="minorHAnsi" w:cstheme="minorHAnsi"/>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D436B"/>
    <w:multiLevelType w:val="hybridMultilevel"/>
    <w:tmpl w:val="DC787D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803389"/>
    <w:multiLevelType w:val="hybridMultilevel"/>
    <w:tmpl w:val="DC787D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626AEE"/>
    <w:multiLevelType w:val="hybridMultilevel"/>
    <w:tmpl w:val="F08E15DC"/>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30C408B6"/>
    <w:multiLevelType w:val="hybridMultilevel"/>
    <w:tmpl w:val="5D16B2DE"/>
    <w:lvl w:ilvl="0" w:tplc="DB20199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2B1799"/>
    <w:multiLevelType w:val="hybridMultilevel"/>
    <w:tmpl w:val="4FEEDB24"/>
    <w:lvl w:ilvl="0" w:tplc="65A25D8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6A6179"/>
    <w:multiLevelType w:val="hybridMultilevel"/>
    <w:tmpl w:val="379CA32E"/>
    <w:lvl w:ilvl="0" w:tplc="57F0F65C">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749D7BC8"/>
    <w:multiLevelType w:val="hybridMultilevel"/>
    <w:tmpl w:val="3F3643FC"/>
    <w:lvl w:ilvl="0" w:tplc="9454F342">
      <w:start w:val="1"/>
      <w:numFmt w:val="bullet"/>
      <w:lvlText w:val="o"/>
      <w:lvlJc w:val="left"/>
      <w:pPr>
        <w:ind w:left="1287" w:hanging="360"/>
      </w:pPr>
      <w:rPr>
        <w:rFonts w:ascii="Courier New" w:hAnsi="Courier New" w:cs="Courier New"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7A044CC7"/>
    <w:multiLevelType w:val="hybridMultilevel"/>
    <w:tmpl w:val="C9B81158"/>
    <w:lvl w:ilvl="0" w:tplc="73A60AF6">
      <w:numFmt w:val="bullet"/>
      <w:lvlText w:val="-"/>
      <w:lvlJc w:val="left"/>
      <w:pPr>
        <w:ind w:left="927" w:hanging="360"/>
      </w:pPr>
      <w:rPr>
        <w:rFonts w:ascii="Times New Roman" w:eastAsia="Times New Roman" w:hAnsi="Times New Roman" w:cs="Times New Roman" w:hint="default"/>
        <w:color w:val="auto"/>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674113675">
    <w:abstractNumId w:val="0"/>
  </w:num>
  <w:num w:numId="2" w16cid:durableId="1538927874">
    <w:abstractNumId w:val="6"/>
  </w:num>
  <w:num w:numId="3" w16cid:durableId="1701708973">
    <w:abstractNumId w:val="1"/>
  </w:num>
  <w:num w:numId="4" w16cid:durableId="1406759896">
    <w:abstractNumId w:val="7"/>
  </w:num>
  <w:num w:numId="5" w16cid:durableId="1690258448">
    <w:abstractNumId w:val="3"/>
  </w:num>
  <w:num w:numId="6" w16cid:durableId="509951606">
    <w:abstractNumId w:val="2"/>
  </w:num>
  <w:num w:numId="7" w16cid:durableId="1399397735">
    <w:abstractNumId w:val="4"/>
  </w:num>
  <w:num w:numId="8" w16cid:durableId="962079257">
    <w:abstractNumId w:val="5"/>
  </w:num>
  <w:num w:numId="9" w16cid:durableId="1361542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ADA95A-4038-4E5E-A880-E32CA6FF6B6C}"/>
    <w:docVar w:name="dgnword-eventsink" w:val="2463793593248"/>
  </w:docVars>
  <w:rsids>
    <w:rsidRoot w:val="00B00964"/>
    <w:rsid w:val="000043CD"/>
    <w:rsid w:val="000065C7"/>
    <w:rsid w:val="00007983"/>
    <w:rsid w:val="0001544D"/>
    <w:rsid w:val="0002045E"/>
    <w:rsid w:val="0002071E"/>
    <w:rsid w:val="0002163D"/>
    <w:rsid w:val="00022BB9"/>
    <w:rsid w:val="0004165D"/>
    <w:rsid w:val="00052858"/>
    <w:rsid w:val="00053142"/>
    <w:rsid w:val="00063331"/>
    <w:rsid w:val="00063C4E"/>
    <w:rsid w:val="00071E24"/>
    <w:rsid w:val="00073AF4"/>
    <w:rsid w:val="000741C1"/>
    <w:rsid w:val="000753DA"/>
    <w:rsid w:val="0007549E"/>
    <w:rsid w:val="00075B07"/>
    <w:rsid w:val="00076CA6"/>
    <w:rsid w:val="0008732C"/>
    <w:rsid w:val="00092A1B"/>
    <w:rsid w:val="00092CC8"/>
    <w:rsid w:val="000A1AFE"/>
    <w:rsid w:val="000A26E4"/>
    <w:rsid w:val="000A439B"/>
    <w:rsid w:val="000A53A4"/>
    <w:rsid w:val="000B60DF"/>
    <w:rsid w:val="000B6421"/>
    <w:rsid w:val="000C08AE"/>
    <w:rsid w:val="000C3A55"/>
    <w:rsid w:val="000C4F41"/>
    <w:rsid w:val="000C5793"/>
    <w:rsid w:val="000D19A8"/>
    <w:rsid w:val="000D308B"/>
    <w:rsid w:val="000D53B4"/>
    <w:rsid w:val="000D645C"/>
    <w:rsid w:val="000E224D"/>
    <w:rsid w:val="000E24C8"/>
    <w:rsid w:val="000E7F6C"/>
    <w:rsid w:val="000F1CA5"/>
    <w:rsid w:val="000F2FAB"/>
    <w:rsid w:val="000F3332"/>
    <w:rsid w:val="000F5FE4"/>
    <w:rsid w:val="00100337"/>
    <w:rsid w:val="00100B93"/>
    <w:rsid w:val="00102B71"/>
    <w:rsid w:val="00125E2B"/>
    <w:rsid w:val="001278E9"/>
    <w:rsid w:val="00130055"/>
    <w:rsid w:val="00131254"/>
    <w:rsid w:val="00133F00"/>
    <w:rsid w:val="0013725F"/>
    <w:rsid w:val="001372D6"/>
    <w:rsid w:val="00140D68"/>
    <w:rsid w:val="001479AE"/>
    <w:rsid w:val="00150A0C"/>
    <w:rsid w:val="00152AD6"/>
    <w:rsid w:val="001532B8"/>
    <w:rsid w:val="00153B23"/>
    <w:rsid w:val="001565E9"/>
    <w:rsid w:val="001622AF"/>
    <w:rsid w:val="001650BC"/>
    <w:rsid w:val="00172F56"/>
    <w:rsid w:val="001760F3"/>
    <w:rsid w:val="00176F80"/>
    <w:rsid w:val="00182818"/>
    <w:rsid w:val="0018435C"/>
    <w:rsid w:val="00184670"/>
    <w:rsid w:val="00193DC1"/>
    <w:rsid w:val="0019677F"/>
    <w:rsid w:val="00196A4A"/>
    <w:rsid w:val="001A18E7"/>
    <w:rsid w:val="001A54DF"/>
    <w:rsid w:val="001B0445"/>
    <w:rsid w:val="001B2718"/>
    <w:rsid w:val="001B30C0"/>
    <w:rsid w:val="001C3464"/>
    <w:rsid w:val="001D1DFF"/>
    <w:rsid w:val="001E370A"/>
    <w:rsid w:val="001F0D12"/>
    <w:rsid w:val="001F2197"/>
    <w:rsid w:val="002011CE"/>
    <w:rsid w:val="0020164E"/>
    <w:rsid w:val="0021034C"/>
    <w:rsid w:val="00213014"/>
    <w:rsid w:val="002211C6"/>
    <w:rsid w:val="00222912"/>
    <w:rsid w:val="00223E2B"/>
    <w:rsid w:val="00230FC8"/>
    <w:rsid w:val="0023316B"/>
    <w:rsid w:val="00236106"/>
    <w:rsid w:val="00236783"/>
    <w:rsid w:val="00242EDA"/>
    <w:rsid w:val="0024632A"/>
    <w:rsid w:val="002548A9"/>
    <w:rsid w:val="00257F44"/>
    <w:rsid w:val="00262372"/>
    <w:rsid w:val="0027451E"/>
    <w:rsid w:val="00282590"/>
    <w:rsid w:val="00285C88"/>
    <w:rsid w:val="00286270"/>
    <w:rsid w:val="00294A31"/>
    <w:rsid w:val="002A168A"/>
    <w:rsid w:val="002A54AD"/>
    <w:rsid w:val="002A7018"/>
    <w:rsid w:val="002A73AD"/>
    <w:rsid w:val="002B0793"/>
    <w:rsid w:val="002B1C98"/>
    <w:rsid w:val="002B2407"/>
    <w:rsid w:val="002B4205"/>
    <w:rsid w:val="002B54A4"/>
    <w:rsid w:val="002C51FD"/>
    <w:rsid w:val="002D654A"/>
    <w:rsid w:val="002E3632"/>
    <w:rsid w:val="002E4FA4"/>
    <w:rsid w:val="002E6577"/>
    <w:rsid w:val="002F0AB6"/>
    <w:rsid w:val="002F708A"/>
    <w:rsid w:val="00303B96"/>
    <w:rsid w:val="003071F6"/>
    <w:rsid w:val="00311C07"/>
    <w:rsid w:val="00313AA8"/>
    <w:rsid w:val="0031490F"/>
    <w:rsid w:val="00316FEA"/>
    <w:rsid w:val="00320D43"/>
    <w:rsid w:val="00321440"/>
    <w:rsid w:val="00325AFD"/>
    <w:rsid w:val="00327FD5"/>
    <w:rsid w:val="00337875"/>
    <w:rsid w:val="00340913"/>
    <w:rsid w:val="00340B07"/>
    <w:rsid w:val="003430FF"/>
    <w:rsid w:val="00344A4F"/>
    <w:rsid w:val="003459E6"/>
    <w:rsid w:val="00350645"/>
    <w:rsid w:val="00351DF0"/>
    <w:rsid w:val="00353C1C"/>
    <w:rsid w:val="003565EC"/>
    <w:rsid w:val="00362A63"/>
    <w:rsid w:val="00367DBA"/>
    <w:rsid w:val="00370CC3"/>
    <w:rsid w:val="00372104"/>
    <w:rsid w:val="00372896"/>
    <w:rsid w:val="003731C6"/>
    <w:rsid w:val="0037699A"/>
    <w:rsid w:val="0038226B"/>
    <w:rsid w:val="00385922"/>
    <w:rsid w:val="003A3591"/>
    <w:rsid w:val="003A435F"/>
    <w:rsid w:val="003A6115"/>
    <w:rsid w:val="003A66F3"/>
    <w:rsid w:val="003A6B1F"/>
    <w:rsid w:val="003B5A52"/>
    <w:rsid w:val="003C1DD1"/>
    <w:rsid w:val="003C6026"/>
    <w:rsid w:val="003E1249"/>
    <w:rsid w:val="003F3082"/>
    <w:rsid w:val="003F53BF"/>
    <w:rsid w:val="00400E43"/>
    <w:rsid w:val="004054E7"/>
    <w:rsid w:val="004067C0"/>
    <w:rsid w:val="00410484"/>
    <w:rsid w:val="00417877"/>
    <w:rsid w:val="004178C9"/>
    <w:rsid w:val="0042462C"/>
    <w:rsid w:val="00440687"/>
    <w:rsid w:val="00440767"/>
    <w:rsid w:val="004438D7"/>
    <w:rsid w:val="0044727C"/>
    <w:rsid w:val="00447995"/>
    <w:rsid w:val="004532AA"/>
    <w:rsid w:val="00453A6F"/>
    <w:rsid w:val="00455433"/>
    <w:rsid w:val="00455C97"/>
    <w:rsid w:val="00461D0B"/>
    <w:rsid w:val="00461D7C"/>
    <w:rsid w:val="00462119"/>
    <w:rsid w:val="00472672"/>
    <w:rsid w:val="0047348D"/>
    <w:rsid w:val="00476CB6"/>
    <w:rsid w:val="00482D0E"/>
    <w:rsid w:val="00493C53"/>
    <w:rsid w:val="00494B12"/>
    <w:rsid w:val="004962C6"/>
    <w:rsid w:val="004B1D9B"/>
    <w:rsid w:val="004B42A3"/>
    <w:rsid w:val="004B47C3"/>
    <w:rsid w:val="004B5381"/>
    <w:rsid w:val="004C0A86"/>
    <w:rsid w:val="004C6A4F"/>
    <w:rsid w:val="004D596C"/>
    <w:rsid w:val="004E6A9A"/>
    <w:rsid w:val="004E7928"/>
    <w:rsid w:val="004F5F9E"/>
    <w:rsid w:val="004F7BE1"/>
    <w:rsid w:val="00511A54"/>
    <w:rsid w:val="005136F5"/>
    <w:rsid w:val="00517300"/>
    <w:rsid w:val="0052352F"/>
    <w:rsid w:val="0052470A"/>
    <w:rsid w:val="00537088"/>
    <w:rsid w:val="00540C5B"/>
    <w:rsid w:val="00542982"/>
    <w:rsid w:val="005436FD"/>
    <w:rsid w:val="0056048D"/>
    <w:rsid w:val="0056163D"/>
    <w:rsid w:val="00567959"/>
    <w:rsid w:val="0057262A"/>
    <w:rsid w:val="005803D1"/>
    <w:rsid w:val="005825B0"/>
    <w:rsid w:val="00584B22"/>
    <w:rsid w:val="005863A8"/>
    <w:rsid w:val="00590D68"/>
    <w:rsid w:val="00592E1D"/>
    <w:rsid w:val="00595052"/>
    <w:rsid w:val="005A1E69"/>
    <w:rsid w:val="005A32A0"/>
    <w:rsid w:val="005A6A83"/>
    <w:rsid w:val="005B0946"/>
    <w:rsid w:val="005B3BC9"/>
    <w:rsid w:val="005B5BB1"/>
    <w:rsid w:val="005C0C24"/>
    <w:rsid w:val="005D1453"/>
    <w:rsid w:val="005D1620"/>
    <w:rsid w:val="005D241D"/>
    <w:rsid w:val="005D654E"/>
    <w:rsid w:val="005D66CF"/>
    <w:rsid w:val="005E133A"/>
    <w:rsid w:val="005E41AD"/>
    <w:rsid w:val="005E4C13"/>
    <w:rsid w:val="005E6F0E"/>
    <w:rsid w:val="005F071D"/>
    <w:rsid w:val="005F16B5"/>
    <w:rsid w:val="005F2400"/>
    <w:rsid w:val="005F311D"/>
    <w:rsid w:val="00601A66"/>
    <w:rsid w:val="00612DBB"/>
    <w:rsid w:val="006134EE"/>
    <w:rsid w:val="00616684"/>
    <w:rsid w:val="006229DE"/>
    <w:rsid w:val="00624844"/>
    <w:rsid w:val="0062507F"/>
    <w:rsid w:val="00625A2A"/>
    <w:rsid w:val="006266ED"/>
    <w:rsid w:val="006300D2"/>
    <w:rsid w:val="006314FD"/>
    <w:rsid w:val="00633007"/>
    <w:rsid w:val="006331FF"/>
    <w:rsid w:val="0063416E"/>
    <w:rsid w:val="00640EF9"/>
    <w:rsid w:val="006435B4"/>
    <w:rsid w:val="006540CD"/>
    <w:rsid w:val="00660397"/>
    <w:rsid w:val="00660A0E"/>
    <w:rsid w:val="00661C1C"/>
    <w:rsid w:val="0066340E"/>
    <w:rsid w:val="00666355"/>
    <w:rsid w:val="006720F3"/>
    <w:rsid w:val="00675E40"/>
    <w:rsid w:val="006825A3"/>
    <w:rsid w:val="00683256"/>
    <w:rsid w:val="00685604"/>
    <w:rsid w:val="00685B1D"/>
    <w:rsid w:val="006867FF"/>
    <w:rsid w:val="006925B9"/>
    <w:rsid w:val="00692992"/>
    <w:rsid w:val="006A2046"/>
    <w:rsid w:val="006B1CBB"/>
    <w:rsid w:val="006C23D0"/>
    <w:rsid w:val="006C5F8B"/>
    <w:rsid w:val="006D1F1B"/>
    <w:rsid w:val="006E04F8"/>
    <w:rsid w:val="006E2287"/>
    <w:rsid w:val="006E649D"/>
    <w:rsid w:val="006F18E6"/>
    <w:rsid w:val="00707CD1"/>
    <w:rsid w:val="007104C6"/>
    <w:rsid w:val="0071150A"/>
    <w:rsid w:val="007115DE"/>
    <w:rsid w:val="007150D1"/>
    <w:rsid w:val="00715DE9"/>
    <w:rsid w:val="007168F6"/>
    <w:rsid w:val="007208F1"/>
    <w:rsid w:val="007277C2"/>
    <w:rsid w:val="00727C9E"/>
    <w:rsid w:val="00735A86"/>
    <w:rsid w:val="00740903"/>
    <w:rsid w:val="00744198"/>
    <w:rsid w:val="00747228"/>
    <w:rsid w:val="00747971"/>
    <w:rsid w:val="00747DFF"/>
    <w:rsid w:val="00750AF7"/>
    <w:rsid w:val="00753CA7"/>
    <w:rsid w:val="00762792"/>
    <w:rsid w:val="00764356"/>
    <w:rsid w:val="007729FC"/>
    <w:rsid w:val="00776664"/>
    <w:rsid w:val="00776B6F"/>
    <w:rsid w:val="00784414"/>
    <w:rsid w:val="007846CD"/>
    <w:rsid w:val="00785B59"/>
    <w:rsid w:val="00787A0E"/>
    <w:rsid w:val="00790621"/>
    <w:rsid w:val="00796807"/>
    <w:rsid w:val="00796DC6"/>
    <w:rsid w:val="007A2A52"/>
    <w:rsid w:val="007A5626"/>
    <w:rsid w:val="007B4645"/>
    <w:rsid w:val="007B6F69"/>
    <w:rsid w:val="007B7317"/>
    <w:rsid w:val="007C309F"/>
    <w:rsid w:val="007C41D0"/>
    <w:rsid w:val="007C4505"/>
    <w:rsid w:val="007C5E80"/>
    <w:rsid w:val="007D293D"/>
    <w:rsid w:val="007E6081"/>
    <w:rsid w:val="007E61FF"/>
    <w:rsid w:val="007E7473"/>
    <w:rsid w:val="007F17CB"/>
    <w:rsid w:val="007F69AA"/>
    <w:rsid w:val="00802858"/>
    <w:rsid w:val="008060AC"/>
    <w:rsid w:val="00816B47"/>
    <w:rsid w:val="00824CC2"/>
    <w:rsid w:val="008312F6"/>
    <w:rsid w:val="00832F6C"/>
    <w:rsid w:val="008350BE"/>
    <w:rsid w:val="00840203"/>
    <w:rsid w:val="00840AE9"/>
    <w:rsid w:val="0084620F"/>
    <w:rsid w:val="00850E76"/>
    <w:rsid w:val="00852481"/>
    <w:rsid w:val="008542F0"/>
    <w:rsid w:val="008608AF"/>
    <w:rsid w:val="00862951"/>
    <w:rsid w:val="008634CF"/>
    <w:rsid w:val="00864A9F"/>
    <w:rsid w:val="0086570C"/>
    <w:rsid w:val="008657F0"/>
    <w:rsid w:val="00871698"/>
    <w:rsid w:val="00872B91"/>
    <w:rsid w:val="00874B90"/>
    <w:rsid w:val="00875296"/>
    <w:rsid w:val="00875BF5"/>
    <w:rsid w:val="00883602"/>
    <w:rsid w:val="008932B8"/>
    <w:rsid w:val="0089577B"/>
    <w:rsid w:val="00895848"/>
    <w:rsid w:val="00895BCD"/>
    <w:rsid w:val="008960E1"/>
    <w:rsid w:val="008A4E69"/>
    <w:rsid w:val="008A4FCC"/>
    <w:rsid w:val="008A74B1"/>
    <w:rsid w:val="008B2703"/>
    <w:rsid w:val="008C0293"/>
    <w:rsid w:val="008C2E80"/>
    <w:rsid w:val="008C48AA"/>
    <w:rsid w:val="008D2C23"/>
    <w:rsid w:val="008D6655"/>
    <w:rsid w:val="008E619A"/>
    <w:rsid w:val="008F239C"/>
    <w:rsid w:val="008F29D2"/>
    <w:rsid w:val="008F2B8E"/>
    <w:rsid w:val="008F6F85"/>
    <w:rsid w:val="009012CD"/>
    <w:rsid w:val="00903918"/>
    <w:rsid w:val="00905640"/>
    <w:rsid w:val="00913EFF"/>
    <w:rsid w:val="009211C6"/>
    <w:rsid w:val="00925347"/>
    <w:rsid w:val="00930E69"/>
    <w:rsid w:val="00931351"/>
    <w:rsid w:val="00931AB8"/>
    <w:rsid w:val="009436EB"/>
    <w:rsid w:val="009451EA"/>
    <w:rsid w:val="009513B4"/>
    <w:rsid w:val="009602CF"/>
    <w:rsid w:val="00970460"/>
    <w:rsid w:val="00973779"/>
    <w:rsid w:val="00974843"/>
    <w:rsid w:val="009765E7"/>
    <w:rsid w:val="0097725E"/>
    <w:rsid w:val="00982D50"/>
    <w:rsid w:val="00985741"/>
    <w:rsid w:val="009926A0"/>
    <w:rsid w:val="009A14F5"/>
    <w:rsid w:val="009A1BD8"/>
    <w:rsid w:val="009A5831"/>
    <w:rsid w:val="009A5B62"/>
    <w:rsid w:val="009A6445"/>
    <w:rsid w:val="009B35CB"/>
    <w:rsid w:val="009D04FE"/>
    <w:rsid w:val="009D3F4F"/>
    <w:rsid w:val="009D5512"/>
    <w:rsid w:val="009D6369"/>
    <w:rsid w:val="009E2F20"/>
    <w:rsid w:val="009E3B72"/>
    <w:rsid w:val="009E3DCB"/>
    <w:rsid w:val="009E5C63"/>
    <w:rsid w:val="009E5ED6"/>
    <w:rsid w:val="009F1B6E"/>
    <w:rsid w:val="00A12353"/>
    <w:rsid w:val="00A12A96"/>
    <w:rsid w:val="00A13A2C"/>
    <w:rsid w:val="00A150D8"/>
    <w:rsid w:val="00A16319"/>
    <w:rsid w:val="00A215B8"/>
    <w:rsid w:val="00A334C6"/>
    <w:rsid w:val="00A37407"/>
    <w:rsid w:val="00A42BE0"/>
    <w:rsid w:val="00A54DA1"/>
    <w:rsid w:val="00A55C3F"/>
    <w:rsid w:val="00A600A6"/>
    <w:rsid w:val="00A600A8"/>
    <w:rsid w:val="00A66C16"/>
    <w:rsid w:val="00A6744E"/>
    <w:rsid w:val="00A706BE"/>
    <w:rsid w:val="00A83B0D"/>
    <w:rsid w:val="00A86F91"/>
    <w:rsid w:val="00A8702E"/>
    <w:rsid w:val="00A87C02"/>
    <w:rsid w:val="00AA3205"/>
    <w:rsid w:val="00AA336B"/>
    <w:rsid w:val="00AB2654"/>
    <w:rsid w:val="00AB42B3"/>
    <w:rsid w:val="00AB5429"/>
    <w:rsid w:val="00AB6222"/>
    <w:rsid w:val="00AC4297"/>
    <w:rsid w:val="00AD0869"/>
    <w:rsid w:val="00AD23D9"/>
    <w:rsid w:val="00AD4986"/>
    <w:rsid w:val="00AD6EDB"/>
    <w:rsid w:val="00AE4817"/>
    <w:rsid w:val="00AF07E2"/>
    <w:rsid w:val="00AF1407"/>
    <w:rsid w:val="00B00964"/>
    <w:rsid w:val="00B02D22"/>
    <w:rsid w:val="00B1101F"/>
    <w:rsid w:val="00B162EF"/>
    <w:rsid w:val="00B30C12"/>
    <w:rsid w:val="00B32273"/>
    <w:rsid w:val="00B411DF"/>
    <w:rsid w:val="00B455FB"/>
    <w:rsid w:val="00B46A2C"/>
    <w:rsid w:val="00B46AAB"/>
    <w:rsid w:val="00B47A0A"/>
    <w:rsid w:val="00B529AE"/>
    <w:rsid w:val="00B55BDB"/>
    <w:rsid w:val="00B64CB5"/>
    <w:rsid w:val="00B91281"/>
    <w:rsid w:val="00B95CED"/>
    <w:rsid w:val="00BA117A"/>
    <w:rsid w:val="00BB2B3F"/>
    <w:rsid w:val="00BB70FD"/>
    <w:rsid w:val="00BC0686"/>
    <w:rsid w:val="00BC111D"/>
    <w:rsid w:val="00BC259C"/>
    <w:rsid w:val="00BC727A"/>
    <w:rsid w:val="00BC7F4C"/>
    <w:rsid w:val="00BD240F"/>
    <w:rsid w:val="00BD3BD2"/>
    <w:rsid w:val="00BD428B"/>
    <w:rsid w:val="00BE0F0E"/>
    <w:rsid w:val="00BE51C6"/>
    <w:rsid w:val="00BE609A"/>
    <w:rsid w:val="00BF04FF"/>
    <w:rsid w:val="00BF0F1E"/>
    <w:rsid w:val="00BF26EC"/>
    <w:rsid w:val="00BF5741"/>
    <w:rsid w:val="00BF5C0B"/>
    <w:rsid w:val="00BF677F"/>
    <w:rsid w:val="00C0115A"/>
    <w:rsid w:val="00C10DEC"/>
    <w:rsid w:val="00C13748"/>
    <w:rsid w:val="00C13892"/>
    <w:rsid w:val="00C139E8"/>
    <w:rsid w:val="00C14386"/>
    <w:rsid w:val="00C23393"/>
    <w:rsid w:val="00C24BB7"/>
    <w:rsid w:val="00C34102"/>
    <w:rsid w:val="00C61D60"/>
    <w:rsid w:val="00C62996"/>
    <w:rsid w:val="00C63DDB"/>
    <w:rsid w:val="00C64536"/>
    <w:rsid w:val="00C71EEF"/>
    <w:rsid w:val="00C82976"/>
    <w:rsid w:val="00C83738"/>
    <w:rsid w:val="00C86F8B"/>
    <w:rsid w:val="00C91094"/>
    <w:rsid w:val="00C923AC"/>
    <w:rsid w:val="00C92635"/>
    <w:rsid w:val="00C94861"/>
    <w:rsid w:val="00C94BCB"/>
    <w:rsid w:val="00CA35F5"/>
    <w:rsid w:val="00CA43D4"/>
    <w:rsid w:val="00CA480A"/>
    <w:rsid w:val="00CB0D48"/>
    <w:rsid w:val="00CB34A4"/>
    <w:rsid w:val="00CB5E54"/>
    <w:rsid w:val="00CB71B0"/>
    <w:rsid w:val="00CB7D0B"/>
    <w:rsid w:val="00CC0ECC"/>
    <w:rsid w:val="00CC1245"/>
    <w:rsid w:val="00CC5552"/>
    <w:rsid w:val="00CD6173"/>
    <w:rsid w:val="00CD7F55"/>
    <w:rsid w:val="00CE037E"/>
    <w:rsid w:val="00CE4EBA"/>
    <w:rsid w:val="00CE569B"/>
    <w:rsid w:val="00CE68BD"/>
    <w:rsid w:val="00CE6A22"/>
    <w:rsid w:val="00CF1E9E"/>
    <w:rsid w:val="00CF39FC"/>
    <w:rsid w:val="00CF69C1"/>
    <w:rsid w:val="00CF6AFF"/>
    <w:rsid w:val="00D1558E"/>
    <w:rsid w:val="00D25A93"/>
    <w:rsid w:val="00D274AA"/>
    <w:rsid w:val="00D44B3E"/>
    <w:rsid w:val="00D459C4"/>
    <w:rsid w:val="00D62029"/>
    <w:rsid w:val="00D66901"/>
    <w:rsid w:val="00D73B82"/>
    <w:rsid w:val="00D762F8"/>
    <w:rsid w:val="00D8047E"/>
    <w:rsid w:val="00D811B4"/>
    <w:rsid w:val="00D82E07"/>
    <w:rsid w:val="00D83014"/>
    <w:rsid w:val="00D8457F"/>
    <w:rsid w:val="00D93E13"/>
    <w:rsid w:val="00D97B68"/>
    <w:rsid w:val="00D97E52"/>
    <w:rsid w:val="00DA0265"/>
    <w:rsid w:val="00DA4F30"/>
    <w:rsid w:val="00DB3610"/>
    <w:rsid w:val="00DB47AD"/>
    <w:rsid w:val="00DB75D9"/>
    <w:rsid w:val="00DC1C1A"/>
    <w:rsid w:val="00DC6A67"/>
    <w:rsid w:val="00DD5D57"/>
    <w:rsid w:val="00DE07F6"/>
    <w:rsid w:val="00DE0DB9"/>
    <w:rsid w:val="00DE3107"/>
    <w:rsid w:val="00DE44C2"/>
    <w:rsid w:val="00DF34D9"/>
    <w:rsid w:val="00DF4378"/>
    <w:rsid w:val="00E11742"/>
    <w:rsid w:val="00E20370"/>
    <w:rsid w:val="00E20C98"/>
    <w:rsid w:val="00E22C65"/>
    <w:rsid w:val="00E234D4"/>
    <w:rsid w:val="00E24058"/>
    <w:rsid w:val="00E25968"/>
    <w:rsid w:val="00E30425"/>
    <w:rsid w:val="00E35E05"/>
    <w:rsid w:val="00E40309"/>
    <w:rsid w:val="00E477C6"/>
    <w:rsid w:val="00E541BD"/>
    <w:rsid w:val="00E54705"/>
    <w:rsid w:val="00E54940"/>
    <w:rsid w:val="00E557C7"/>
    <w:rsid w:val="00E55A97"/>
    <w:rsid w:val="00E5703A"/>
    <w:rsid w:val="00E66CFB"/>
    <w:rsid w:val="00E7056A"/>
    <w:rsid w:val="00E7268C"/>
    <w:rsid w:val="00E75503"/>
    <w:rsid w:val="00E763C3"/>
    <w:rsid w:val="00E80503"/>
    <w:rsid w:val="00E86E44"/>
    <w:rsid w:val="00E915D7"/>
    <w:rsid w:val="00E92E7F"/>
    <w:rsid w:val="00EA3327"/>
    <w:rsid w:val="00EA7D03"/>
    <w:rsid w:val="00EB0442"/>
    <w:rsid w:val="00EB3609"/>
    <w:rsid w:val="00EB3B74"/>
    <w:rsid w:val="00EB7D50"/>
    <w:rsid w:val="00EC408A"/>
    <w:rsid w:val="00EC666F"/>
    <w:rsid w:val="00ED3098"/>
    <w:rsid w:val="00ED3273"/>
    <w:rsid w:val="00ED611F"/>
    <w:rsid w:val="00EE1368"/>
    <w:rsid w:val="00EE1DEF"/>
    <w:rsid w:val="00EF2149"/>
    <w:rsid w:val="00EF3146"/>
    <w:rsid w:val="00EF4FA1"/>
    <w:rsid w:val="00F030FB"/>
    <w:rsid w:val="00F03D01"/>
    <w:rsid w:val="00F061B0"/>
    <w:rsid w:val="00F1004E"/>
    <w:rsid w:val="00F178F2"/>
    <w:rsid w:val="00F20843"/>
    <w:rsid w:val="00F21933"/>
    <w:rsid w:val="00F26659"/>
    <w:rsid w:val="00F3260E"/>
    <w:rsid w:val="00F32818"/>
    <w:rsid w:val="00F32B92"/>
    <w:rsid w:val="00F36247"/>
    <w:rsid w:val="00F40C48"/>
    <w:rsid w:val="00F4431A"/>
    <w:rsid w:val="00F552AB"/>
    <w:rsid w:val="00F576EC"/>
    <w:rsid w:val="00F57A2B"/>
    <w:rsid w:val="00F60127"/>
    <w:rsid w:val="00F61CEB"/>
    <w:rsid w:val="00F61F1D"/>
    <w:rsid w:val="00F761A8"/>
    <w:rsid w:val="00F807FE"/>
    <w:rsid w:val="00F80884"/>
    <w:rsid w:val="00F827C1"/>
    <w:rsid w:val="00F82BD7"/>
    <w:rsid w:val="00F82E65"/>
    <w:rsid w:val="00F87A9B"/>
    <w:rsid w:val="00F964C9"/>
    <w:rsid w:val="00FA3450"/>
    <w:rsid w:val="00FB2FE0"/>
    <w:rsid w:val="00FB6A68"/>
    <w:rsid w:val="00FB74AB"/>
    <w:rsid w:val="00FC218E"/>
    <w:rsid w:val="00FC262C"/>
    <w:rsid w:val="00FC447A"/>
    <w:rsid w:val="00FC6A13"/>
    <w:rsid w:val="00FD065C"/>
    <w:rsid w:val="00FD0BEA"/>
    <w:rsid w:val="00FD33D2"/>
    <w:rsid w:val="00FD7AD1"/>
    <w:rsid w:val="00FE0BBA"/>
    <w:rsid w:val="00FF0386"/>
    <w:rsid w:val="00FF79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5660283"/>
  <w14:defaultImageDpi w14:val="330"/>
  <w15:chartTrackingRefBased/>
  <w15:docId w15:val="{C694AC56-BB0A-4755-8EEC-A3EBFA4D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0FB"/>
    <w:pPr>
      <w:widowControl w:val="0"/>
      <w:tabs>
        <w:tab w:val="right" w:pos="10206"/>
      </w:tabs>
      <w:ind w:firstLine="567"/>
      <w:jc w:val="both"/>
    </w:pPr>
    <w:rPr>
      <w:sz w:val="22"/>
    </w:rPr>
  </w:style>
  <w:style w:type="paragraph" w:styleId="Titre1">
    <w:name w:val="heading 1"/>
    <w:basedOn w:val="Normal"/>
    <w:next w:val="Normal"/>
    <w:link w:val="Titre1Car"/>
    <w:qFormat/>
    <w:rsid w:val="00482D0E"/>
    <w:pPr>
      <w:keepNext/>
      <w:spacing w:before="120" w:after="360"/>
      <w:ind w:firstLine="0"/>
      <w:jc w:val="center"/>
      <w:outlineLvl w:val="0"/>
    </w:pPr>
    <w:rPr>
      <w:b/>
      <w:kern w:val="28"/>
      <w:sz w:val="56"/>
    </w:rPr>
  </w:style>
  <w:style w:type="paragraph" w:styleId="Titre2">
    <w:name w:val="heading 2"/>
    <w:basedOn w:val="Normal"/>
    <w:next w:val="Normal"/>
    <w:qFormat/>
    <w:rsid w:val="00875296"/>
    <w:pPr>
      <w:spacing w:before="360" w:after="120"/>
      <w:ind w:firstLine="0"/>
      <w:jc w:val="center"/>
      <w:outlineLvl w:val="1"/>
    </w:pPr>
    <w:rPr>
      <w:b/>
      <w:sz w:val="52"/>
    </w:rPr>
  </w:style>
  <w:style w:type="paragraph" w:styleId="Titre3">
    <w:name w:val="heading 3"/>
    <w:basedOn w:val="Normal"/>
    <w:next w:val="Normal"/>
    <w:link w:val="Titre3Car"/>
    <w:qFormat/>
    <w:rsid w:val="009926A0"/>
    <w:pPr>
      <w:keepNext/>
      <w:spacing w:before="360" w:after="120"/>
      <w:ind w:firstLine="0"/>
      <w:outlineLvl w:val="2"/>
    </w:pPr>
    <w:rPr>
      <w:b/>
      <w:sz w:val="40"/>
      <w:szCs w:val="32"/>
    </w:rPr>
  </w:style>
  <w:style w:type="paragraph" w:styleId="Titre4">
    <w:name w:val="heading 4"/>
    <w:basedOn w:val="Normal"/>
    <w:next w:val="Normal"/>
    <w:link w:val="Titre4Car"/>
    <w:qFormat/>
    <w:rsid w:val="009926A0"/>
    <w:pPr>
      <w:keepNext/>
      <w:spacing w:before="240" w:after="80"/>
      <w:ind w:firstLine="0"/>
      <w:outlineLvl w:val="3"/>
    </w:pPr>
    <w:rPr>
      <w:b/>
      <w:sz w:val="32"/>
    </w:rPr>
  </w:style>
  <w:style w:type="paragraph" w:styleId="Titre5">
    <w:name w:val="heading 5"/>
    <w:basedOn w:val="Normal"/>
    <w:next w:val="Normal"/>
    <w:link w:val="Titre5Car"/>
    <w:qFormat/>
    <w:rsid w:val="007C4505"/>
    <w:pPr>
      <w:spacing w:before="120" w:after="40"/>
      <w:ind w:firstLine="0"/>
      <w:outlineLvl w:val="4"/>
    </w:pPr>
    <w:rPr>
      <w:b/>
      <w:i/>
      <w:sz w:val="28"/>
    </w:rPr>
  </w:style>
  <w:style w:type="paragraph" w:styleId="Titre6">
    <w:name w:val="heading 6"/>
    <w:basedOn w:val="Normal"/>
    <w:next w:val="Normal"/>
    <w:qFormat/>
    <w:pPr>
      <w:keepNext/>
      <w:tabs>
        <w:tab w:val="left" w:pos="567"/>
        <w:tab w:val="right" w:pos="9072"/>
      </w:tabs>
      <w:ind w:firstLine="0"/>
      <w:outlineLvl w:val="5"/>
    </w:pPr>
    <w:rPr>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Retr">
    <w:name w:val="NormalRetr°"/>
    <w:basedOn w:val="Normal"/>
    <w:pPr>
      <w:ind w:firstLine="0"/>
    </w:pPr>
  </w:style>
  <w:style w:type="paragraph" w:customStyle="1" w:styleId="ListeNomL">
    <w:name w:val="ListeNom ^L"/>
    <w:basedOn w:val="Normal"/>
    <w:pPr>
      <w:tabs>
        <w:tab w:val="left" w:pos="993"/>
        <w:tab w:val="left" w:pos="2552"/>
        <w:tab w:val="left" w:pos="4678"/>
        <w:tab w:val="left" w:pos="5245"/>
        <w:tab w:val="left" w:pos="7371"/>
        <w:tab w:val="left" w:pos="8222"/>
        <w:tab w:val="left" w:pos="9356"/>
        <w:tab w:val="left" w:pos="9639"/>
      </w:tabs>
    </w:pPr>
  </w:style>
  <w:style w:type="paragraph" w:customStyle="1" w:styleId="NormalRetrR">
    <w:name w:val="NormalRetr° ^R"/>
    <w:basedOn w:val="Normal"/>
    <w:pPr>
      <w:ind w:firstLine="0"/>
    </w:pPr>
  </w:style>
  <w:style w:type="paragraph" w:styleId="Retraitcorpsdetexte">
    <w:name w:val="Body Text Indent"/>
    <w:basedOn w:val="Normal"/>
    <w:pPr>
      <w:ind w:firstLine="737"/>
    </w:pPr>
  </w:style>
  <w:style w:type="paragraph" w:customStyle="1" w:styleId="CommentairesM">
    <w:name w:val="Commentaires ^M"/>
    <w:basedOn w:val="Normal"/>
    <w:rPr>
      <w:i/>
    </w:rPr>
  </w:style>
  <w:style w:type="paragraph" w:customStyle="1" w:styleId="PrireP">
    <w:name w:val="Prière ^P"/>
    <w:basedOn w:val="Normal"/>
    <w:autoRedefine/>
    <w:pPr>
      <w:ind w:firstLine="0"/>
    </w:pPr>
    <w:rPr>
      <w:sz w:val="28"/>
    </w:rPr>
  </w:style>
  <w:style w:type="paragraph" w:customStyle="1" w:styleId="espacerduit6">
    <w:name w:val="espace réduit ^6"/>
    <w:basedOn w:val="Normal"/>
    <w:rPr>
      <w:sz w:val="8"/>
    </w:rPr>
  </w:style>
  <w:style w:type="paragraph" w:customStyle="1" w:styleId="NomdufichierF">
    <w:name w:val="Nom du fichier ^F"/>
    <w:basedOn w:val="NormalRetrR"/>
    <w:rPr>
      <w:i/>
      <w:iCs/>
      <w:sz w:val="16"/>
    </w:rPr>
  </w:style>
  <w:style w:type="paragraph" w:styleId="Explorateurdedocuments">
    <w:name w:val="Document Map"/>
    <w:basedOn w:val="Normal"/>
    <w:semiHidden/>
    <w:rsid w:val="00B00964"/>
    <w:pPr>
      <w:shd w:val="clear" w:color="auto" w:fill="000080"/>
    </w:pPr>
    <w:rPr>
      <w:rFonts w:ascii="Tahoma" w:hAnsi="Tahoma" w:cs="Tahoma"/>
      <w:sz w:val="20"/>
    </w:rPr>
  </w:style>
  <w:style w:type="paragraph" w:styleId="En-tte">
    <w:name w:val="header"/>
    <w:basedOn w:val="Normal"/>
    <w:rsid w:val="00B00964"/>
    <w:pPr>
      <w:tabs>
        <w:tab w:val="center" w:pos="4536"/>
        <w:tab w:val="right" w:pos="9072"/>
      </w:tabs>
    </w:pPr>
  </w:style>
  <w:style w:type="paragraph" w:styleId="Pieddepage">
    <w:name w:val="footer"/>
    <w:basedOn w:val="Normal"/>
    <w:link w:val="PieddepageCar"/>
    <w:uiPriority w:val="99"/>
    <w:rsid w:val="00B00964"/>
    <w:pPr>
      <w:tabs>
        <w:tab w:val="center" w:pos="4536"/>
        <w:tab w:val="right" w:pos="9072"/>
      </w:tabs>
    </w:pPr>
  </w:style>
  <w:style w:type="character" w:styleId="Numrodepage">
    <w:name w:val="page number"/>
    <w:basedOn w:val="Policepardfaut"/>
    <w:rsid w:val="00B00964"/>
  </w:style>
  <w:style w:type="paragraph" w:styleId="Textedebulles">
    <w:name w:val="Balloon Text"/>
    <w:basedOn w:val="Normal"/>
    <w:semiHidden/>
    <w:rsid w:val="00B00964"/>
    <w:rPr>
      <w:rFonts w:ascii="Tahoma" w:hAnsi="Tahoma" w:cs="Tahoma"/>
      <w:sz w:val="16"/>
      <w:szCs w:val="16"/>
    </w:rPr>
  </w:style>
  <w:style w:type="character" w:customStyle="1" w:styleId="Titre3Car">
    <w:name w:val="Titre 3 Car"/>
    <w:link w:val="Titre3"/>
    <w:rsid w:val="009926A0"/>
    <w:rPr>
      <w:b/>
      <w:sz w:val="40"/>
      <w:szCs w:val="32"/>
    </w:rPr>
  </w:style>
  <w:style w:type="character" w:customStyle="1" w:styleId="Titre5Car">
    <w:name w:val="Titre 5 Car"/>
    <w:link w:val="Titre5"/>
    <w:rsid w:val="009926A0"/>
    <w:rPr>
      <w:b/>
      <w:i/>
      <w:sz w:val="28"/>
    </w:rPr>
  </w:style>
  <w:style w:type="paragraph" w:styleId="NormalWeb">
    <w:name w:val="Normal (Web)"/>
    <w:basedOn w:val="Normal"/>
    <w:uiPriority w:val="99"/>
    <w:unhideWhenUsed/>
    <w:rsid w:val="007B4645"/>
    <w:pPr>
      <w:widowControl/>
      <w:tabs>
        <w:tab w:val="clear" w:pos="10206"/>
      </w:tabs>
      <w:ind w:firstLine="0"/>
      <w:jc w:val="left"/>
    </w:pPr>
    <w:rPr>
      <w:rFonts w:eastAsia="Calibri"/>
      <w:sz w:val="24"/>
      <w:szCs w:val="24"/>
    </w:rPr>
  </w:style>
  <w:style w:type="character" w:styleId="Lienhypertexte">
    <w:name w:val="Hyperlink"/>
    <w:uiPriority w:val="99"/>
    <w:unhideWhenUsed/>
    <w:rsid w:val="00537088"/>
    <w:rPr>
      <w:color w:val="0000FF"/>
      <w:u w:val="single"/>
    </w:rPr>
  </w:style>
  <w:style w:type="paragraph" w:customStyle="1" w:styleId="ceremonie">
    <w:name w:val="ceremonie"/>
    <w:basedOn w:val="Normal"/>
    <w:rsid w:val="00537088"/>
    <w:pPr>
      <w:widowControl/>
      <w:tabs>
        <w:tab w:val="clear" w:pos="10206"/>
      </w:tabs>
      <w:spacing w:before="100" w:beforeAutospacing="1" w:after="100" w:afterAutospacing="1"/>
      <w:ind w:firstLine="0"/>
      <w:jc w:val="left"/>
    </w:pPr>
    <w:rPr>
      <w:rFonts w:ascii="Calibri" w:eastAsia="Calibri" w:hAnsi="Calibri" w:cs="Calibri"/>
      <w:color w:val="3333FF"/>
      <w:szCs w:val="22"/>
    </w:rPr>
  </w:style>
  <w:style w:type="character" w:customStyle="1" w:styleId="prenom">
    <w:name w:val="prenom"/>
    <w:rsid w:val="00537088"/>
  </w:style>
  <w:style w:type="character" w:customStyle="1" w:styleId="nom">
    <w:name w:val="nom"/>
    <w:rsid w:val="00537088"/>
  </w:style>
  <w:style w:type="character" w:styleId="Accentuation">
    <w:name w:val="Emphasis"/>
    <w:uiPriority w:val="20"/>
    <w:qFormat/>
    <w:rsid w:val="00184670"/>
    <w:rPr>
      <w:i/>
      <w:iCs/>
    </w:rPr>
  </w:style>
  <w:style w:type="character" w:styleId="lev">
    <w:name w:val="Strong"/>
    <w:uiPriority w:val="22"/>
    <w:qFormat/>
    <w:rsid w:val="00184670"/>
    <w:rPr>
      <w:b/>
      <w:bCs/>
    </w:rPr>
  </w:style>
  <w:style w:type="paragraph" w:styleId="Paragraphedeliste">
    <w:name w:val="List Paragraph"/>
    <w:basedOn w:val="Normal"/>
    <w:uiPriority w:val="72"/>
    <w:qFormat/>
    <w:rsid w:val="007729FC"/>
    <w:pPr>
      <w:ind w:left="720"/>
      <w:contextualSpacing/>
    </w:pPr>
  </w:style>
  <w:style w:type="character" w:customStyle="1" w:styleId="Titre4Car">
    <w:name w:val="Titre 4 Car"/>
    <w:basedOn w:val="Policepardfaut"/>
    <w:link w:val="Titre4"/>
    <w:rsid w:val="00C34102"/>
    <w:rPr>
      <w:b/>
      <w:sz w:val="32"/>
    </w:rPr>
  </w:style>
  <w:style w:type="character" w:styleId="Marquedecommentaire">
    <w:name w:val="annotation reference"/>
    <w:basedOn w:val="Policepardfaut"/>
    <w:rsid w:val="00367DBA"/>
    <w:rPr>
      <w:sz w:val="16"/>
      <w:szCs w:val="16"/>
    </w:rPr>
  </w:style>
  <w:style w:type="paragraph" w:styleId="Commentaire">
    <w:name w:val="annotation text"/>
    <w:basedOn w:val="Normal"/>
    <w:link w:val="CommentaireCar"/>
    <w:rsid w:val="00367DBA"/>
    <w:rPr>
      <w:sz w:val="20"/>
    </w:rPr>
  </w:style>
  <w:style w:type="character" w:customStyle="1" w:styleId="CommentaireCar">
    <w:name w:val="Commentaire Car"/>
    <w:basedOn w:val="Policepardfaut"/>
    <w:link w:val="Commentaire"/>
    <w:rsid w:val="00367DBA"/>
  </w:style>
  <w:style w:type="paragraph" w:styleId="Objetducommentaire">
    <w:name w:val="annotation subject"/>
    <w:basedOn w:val="Commentaire"/>
    <w:next w:val="Commentaire"/>
    <w:link w:val="ObjetducommentaireCar"/>
    <w:rsid w:val="00367DBA"/>
    <w:rPr>
      <w:b/>
      <w:bCs/>
    </w:rPr>
  </w:style>
  <w:style w:type="character" w:customStyle="1" w:styleId="ObjetducommentaireCar">
    <w:name w:val="Objet du commentaire Car"/>
    <w:basedOn w:val="CommentaireCar"/>
    <w:link w:val="Objetducommentaire"/>
    <w:rsid w:val="00367DBA"/>
    <w:rPr>
      <w:b/>
      <w:bCs/>
    </w:rPr>
  </w:style>
  <w:style w:type="character" w:customStyle="1" w:styleId="Titre1Car">
    <w:name w:val="Titre 1 Car"/>
    <w:basedOn w:val="Policepardfaut"/>
    <w:link w:val="Titre1"/>
    <w:rsid w:val="00BF26EC"/>
    <w:rPr>
      <w:b/>
      <w:kern w:val="28"/>
      <w:sz w:val="56"/>
    </w:rPr>
  </w:style>
  <w:style w:type="paragraph" w:styleId="Rvision">
    <w:name w:val="Revision"/>
    <w:hidden/>
    <w:uiPriority w:val="71"/>
    <w:rsid w:val="00683256"/>
    <w:rPr>
      <w:sz w:val="22"/>
    </w:rPr>
  </w:style>
  <w:style w:type="character" w:customStyle="1" w:styleId="cf01">
    <w:name w:val="cf01"/>
    <w:basedOn w:val="Policepardfaut"/>
    <w:rsid w:val="002A73AD"/>
    <w:rPr>
      <w:rFonts w:ascii="Segoe UI" w:hAnsi="Segoe UI" w:cs="Segoe UI" w:hint="default"/>
      <w:sz w:val="18"/>
      <w:szCs w:val="18"/>
    </w:rPr>
  </w:style>
  <w:style w:type="character" w:customStyle="1" w:styleId="PieddepageCar">
    <w:name w:val="Pied de page Car"/>
    <w:basedOn w:val="Policepardfaut"/>
    <w:link w:val="Pieddepage"/>
    <w:uiPriority w:val="99"/>
    <w:rsid w:val="000E7F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190">
      <w:bodyDiv w:val="1"/>
      <w:marLeft w:val="0"/>
      <w:marRight w:val="0"/>
      <w:marTop w:val="0"/>
      <w:marBottom w:val="0"/>
      <w:divBdr>
        <w:top w:val="none" w:sz="0" w:space="0" w:color="auto"/>
        <w:left w:val="none" w:sz="0" w:space="0" w:color="auto"/>
        <w:bottom w:val="none" w:sz="0" w:space="0" w:color="auto"/>
        <w:right w:val="none" w:sz="0" w:space="0" w:color="auto"/>
      </w:divBdr>
    </w:div>
    <w:div w:id="50079300">
      <w:bodyDiv w:val="1"/>
      <w:marLeft w:val="0"/>
      <w:marRight w:val="0"/>
      <w:marTop w:val="0"/>
      <w:marBottom w:val="0"/>
      <w:divBdr>
        <w:top w:val="none" w:sz="0" w:space="0" w:color="auto"/>
        <w:left w:val="none" w:sz="0" w:space="0" w:color="auto"/>
        <w:bottom w:val="none" w:sz="0" w:space="0" w:color="auto"/>
        <w:right w:val="none" w:sz="0" w:space="0" w:color="auto"/>
      </w:divBdr>
    </w:div>
    <w:div w:id="795025076">
      <w:bodyDiv w:val="1"/>
      <w:marLeft w:val="0"/>
      <w:marRight w:val="0"/>
      <w:marTop w:val="0"/>
      <w:marBottom w:val="0"/>
      <w:divBdr>
        <w:top w:val="none" w:sz="0" w:space="0" w:color="auto"/>
        <w:left w:val="none" w:sz="0" w:space="0" w:color="auto"/>
        <w:bottom w:val="none" w:sz="0" w:space="0" w:color="auto"/>
        <w:right w:val="none" w:sz="0" w:space="0" w:color="auto"/>
      </w:divBdr>
    </w:div>
    <w:div w:id="1010303867">
      <w:bodyDiv w:val="1"/>
      <w:marLeft w:val="0"/>
      <w:marRight w:val="0"/>
      <w:marTop w:val="0"/>
      <w:marBottom w:val="0"/>
      <w:divBdr>
        <w:top w:val="none" w:sz="0" w:space="0" w:color="auto"/>
        <w:left w:val="none" w:sz="0" w:space="0" w:color="auto"/>
        <w:bottom w:val="none" w:sz="0" w:space="0" w:color="auto"/>
        <w:right w:val="none" w:sz="0" w:space="0" w:color="auto"/>
      </w:divBdr>
    </w:div>
    <w:div w:id="1060905948">
      <w:bodyDiv w:val="1"/>
      <w:marLeft w:val="0"/>
      <w:marRight w:val="0"/>
      <w:marTop w:val="0"/>
      <w:marBottom w:val="0"/>
      <w:divBdr>
        <w:top w:val="none" w:sz="0" w:space="0" w:color="auto"/>
        <w:left w:val="none" w:sz="0" w:space="0" w:color="auto"/>
        <w:bottom w:val="none" w:sz="0" w:space="0" w:color="auto"/>
        <w:right w:val="none" w:sz="0" w:space="0" w:color="auto"/>
      </w:divBdr>
    </w:div>
    <w:div w:id="1421222746">
      <w:bodyDiv w:val="1"/>
      <w:marLeft w:val="0"/>
      <w:marRight w:val="0"/>
      <w:marTop w:val="0"/>
      <w:marBottom w:val="0"/>
      <w:divBdr>
        <w:top w:val="none" w:sz="0" w:space="0" w:color="auto"/>
        <w:left w:val="none" w:sz="0" w:space="0" w:color="auto"/>
        <w:bottom w:val="none" w:sz="0" w:space="0" w:color="auto"/>
        <w:right w:val="none" w:sz="0" w:space="0" w:color="auto"/>
      </w:divBdr>
    </w:div>
    <w:div w:id="1861622474">
      <w:bodyDiv w:val="1"/>
      <w:marLeft w:val="0"/>
      <w:marRight w:val="0"/>
      <w:marTop w:val="0"/>
      <w:marBottom w:val="0"/>
      <w:divBdr>
        <w:top w:val="none" w:sz="0" w:space="0" w:color="auto"/>
        <w:left w:val="none" w:sz="0" w:space="0" w:color="auto"/>
        <w:bottom w:val="none" w:sz="0" w:space="0" w:color="auto"/>
        <w:right w:val="none" w:sz="0" w:space="0" w:color="auto"/>
      </w:divBdr>
    </w:div>
    <w:div w:id="19116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3475</Words>
  <Characters>18946</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S.Bataille</dc:creator>
  <cp:keywords/>
  <dc:description/>
  <cp:lastModifiedBy>Communication</cp:lastModifiedBy>
  <cp:revision>26</cp:revision>
  <cp:lastPrinted>2021-05-19T13:27:00Z</cp:lastPrinted>
  <dcterms:created xsi:type="dcterms:W3CDTF">2024-01-30T20:31:00Z</dcterms:created>
  <dcterms:modified xsi:type="dcterms:W3CDTF">2024-03-12T14:03:00Z</dcterms:modified>
</cp:coreProperties>
</file>